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9838D" w14:textId="16F9299F" w:rsidR="006521AF" w:rsidRPr="001938B5" w:rsidRDefault="006521AF" w:rsidP="006521AF">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T.C.</w:t>
      </w:r>
    </w:p>
    <w:p w14:paraId="7F5E0448" w14:textId="54D73CEF" w:rsidR="006521AF" w:rsidRPr="001938B5" w:rsidRDefault="006521AF" w:rsidP="006521AF">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SÜLEYMAN DEMİREL ÜNİVERSİTESİ </w:t>
      </w:r>
    </w:p>
    <w:p w14:paraId="32FFDCF7" w14:textId="3442BD1E" w:rsidR="006521AF" w:rsidRPr="001938B5" w:rsidRDefault="006521AF" w:rsidP="006521AF">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İNSAN VE TOPLUM BİLİMLERİ FAKÜLTESİ</w:t>
      </w:r>
    </w:p>
    <w:p w14:paraId="5B7AD17B" w14:textId="5054B1BE" w:rsidR="006521AF" w:rsidRPr="001938B5" w:rsidRDefault="006521AF" w:rsidP="006521AF">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BATI DİLLERİ VE EDEBİYATI BÖLÜMÜ</w:t>
      </w:r>
    </w:p>
    <w:p w14:paraId="4637B40C" w14:textId="6D717281" w:rsidR="006521AF" w:rsidRPr="001938B5" w:rsidRDefault="006521AF" w:rsidP="006521AF">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İNGİLİZ DİLİ VE EDEBİYATI ANABİLİM DALI</w:t>
      </w:r>
    </w:p>
    <w:p w14:paraId="37EDEAC7" w14:textId="1393EA22" w:rsidR="008F6F7D" w:rsidRPr="001938B5" w:rsidRDefault="00E525C8" w:rsidP="006521AF">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BİTİRME ÖDEVİ</w:t>
      </w:r>
      <w:r w:rsidR="006521AF" w:rsidRPr="001938B5">
        <w:rPr>
          <w:rFonts w:ascii="Times New Roman" w:hAnsi="Times New Roman" w:cs="Times New Roman"/>
          <w:b/>
          <w:bCs/>
          <w:sz w:val="24"/>
          <w:szCs w:val="24"/>
          <w:lang w:val="en-GB"/>
        </w:rPr>
        <w:t xml:space="preserve"> YAZIM KILAVUZU </w:t>
      </w:r>
    </w:p>
    <w:p w14:paraId="7F6D3910" w14:textId="5CC15FB2" w:rsidR="00E701EE" w:rsidRPr="001938B5" w:rsidRDefault="00E701EE" w:rsidP="00394BB1">
      <w:pPr>
        <w:rPr>
          <w:rFonts w:ascii="Times New Roman" w:hAnsi="Times New Roman" w:cs="Times New Roman"/>
          <w:b/>
          <w:bCs/>
          <w:sz w:val="24"/>
          <w:szCs w:val="24"/>
          <w:lang w:val="en-GB"/>
        </w:rPr>
      </w:pPr>
    </w:p>
    <w:p w14:paraId="35FDE4C3" w14:textId="7523D2F2" w:rsidR="00E701EE" w:rsidRPr="001938B5" w:rsidRDefault="00E701EE" w:rsidP="00E701EE">
      <w:pP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ab/>
        <w:t>Amaç</w:t>
      </w:r>
    </w:p>
    <w:p w14:paraId="64F3E9BF" w14:textId="0B79DF3C" w:rsidR="00E701EE" w:rsidRDefault="00E701EE" w:rsidP="00E701EE">
      <w:pPr>
        <w:rPr>
          <w:rFonts w:ascii="Times New Roman" w:hAnsi="Times New Roman" w:cs="Times New Roman"/>
          <w:sz w:val="24"/>
          <w:szCs w:val="24"/>
          <w:lang w:val="en-GB"/>
        </w:rPr>
      </w:pPr>
      <w:r w:rsidRPr="001938B5">
        <w:rPr>
          <w:rFonts w:ascii="Times New Roman" w:hAnsi="Times New Roman" w:cs="Times New Roman"/>
          <w:b/>
          <w:bCs/>
          <w:sz w:val="24"/>
          <w:szCs w:val="24"/>
          <w:lang w:val="en-GB"/>
        </w:rPr>
        <w:tab/>
      </w:r>
      <w:r w:rsidRPr="001938B5">
        <w:rPr>
          <w:rFonts w:ascii="Times New Roman" w:hAnsi="Times New Roman" w:cs="Times New Roman"/>
          <w:sz w:val="24"/>
          <w:szCs w:val="24"/>
          <w:lang w:val="en-GB"/>
        </w:rPr>
        <w:t xml:space="preserve">Bu yönergenin amacı, </w:t>
      </w:r>
      <w:r w:rsidR="003A2FE4" w:rsidRPr="001938B5">
        <w:rPr>
          <w:rFonts w:ascii="Times New Roman" w:hAnsi="Times New Roman" w:cs="Times New Roman"/>
          <w:sz w:val="24"/>
          <w:szCs w:val="24"/>
          <w:lang w:val="en-GB"/>
        </w:rPr>
        <w:t>Lisans</w:t>
      </w:r>
      <w:r w:rsidRPr="001938B5">
        <w:rPr>
          <w:rFonts w:ascii="Times New Roman" w:hAnsi="Times New Roman" w:cs="Times New Roman"/>
          <w:sz w:val="24"/>
          <w:szCs w:val="24"/>
          <w:lang w:val="en-GB"/>
        </w:rPr>
        <w:t xml:space="preserve"> program</w:t>
      </w:r>
      <w:r w:rsidR="003A2FE4" w:rsidRPr="001938B5">
        <w:rPr>
          <w:rFonts w:ascii="Times New Roman" w:hAnsi="Times New Roman" w:cs="Times New Roman"/>
          <w:sz w:val="24"/>
          <w:szCs w:val="24"/>
          <w:lang w:val="en-GB"/>
        </w:rPr>
        <w:t xml:space="preserve">ına </w:t>
      </w:r>
      <w:r w:rsidRPr="001938B5">
        <w:rPr>
          <w:rFonts w:ascii="Times New Roman" w:hAnsi="Times New Roman" w:cs="Times New Roman"/>
          <w:sz w:val="24"/>
          <w:szCs w:val="24"/>
          <w:lang w:val="en-GB"/>
        </w:rPr>
        <w:t xml:space="preserve">kayıtlı öğrencilerin </w:t>
      </w:r>
      <w:r w:rsidR="003A2FE4" w:rsidRPr="001938B5">
        <w:rPr>
          <w:rFonts w:ascii="Times New Roman" w:hAnsi="Times New Roman" w:cs="Times New Roman"/>
          <w:sz w:val="24"/>
          <w:szCs w:val="24"/>
          <w:lang w:val="en-GB"/>
        </w:rPr>
        <w:t>bitirme ödevlerinin</w:t>
      </w:r>
      <w:r w:rsidRPr="001938B5">
        <w:rPr>
          <w:rFonts w:ascii="Times New Roman" w:hAnsi="Times New Roman" w:cs="Times New Roman"/>
          <w:sz w:val="24"/>
          <w:szCs w:val="24"/>
          <w:lang w:val="en-GB"/>
        </w:rPr>
        <w:t xml:space="preserve"> yazımında birliği sağlamak, çalışmalarının yazımında standartlaşmayı sağlayacak ilke ve kuralları belirlemek, </w:t>
      </w:r>
      <w:r w:rsidR="003A2FE4" w:rsidRPr="001938B5">
        <w:rPr>
          <w:rFonts w:ascii="Times New Roman" w:hAnsi="Times New Roman" w:cs="Times New Roman"/>
          <w:sz w:val="24"/>
          <w:szCs w:val="24"/>
          <w:lang w:val="en-GB"/>
        </w:rPr>
        <w:t>bitirme ödevlerinin</w:t>
      </w:r>
      <w:r w:rsidRPr="001938B5">
        <w:rPr>
          <w:rFonts w:ascii="Times New Roman" w:hAnsi="Times New Roman" w:cs="Times New Roman"/>
          <w:sz w:val="24"/>
          <w:szCs w:val="24"/>
          <w:lang w:val="en-GB"/>
        </w:rPr>
        <w:t xml:space="preserve"> hazırlanması ve yazımında yönlendirici ve öğretici olmaktır.</w:t>
      </w:r>
      <w:r w:rsidR="00F60B58">
        <w:rPr>
          <w:rFonts w:ascii="Times New Roman" w:hAnsi="Times New Roman" w:cs="Times New Roman"/>
          <w:sz w:val="24"/>
          <w:szCs w:val="24"/>
          <w:lang w:val="en-GB"/>
        </w:rPr>
        <w:t xml:space="preserve"> Bitirme Ödevi I ve II ardıl dersler oldukları için </w:t>
      </w:r>
      <w:r w:rsidR="00E31D69">
        <w:rPr>
          <w:rFonts w:ascii="Times New Roman" w:hAnsi="Times New Roman" w:cs="Times New Roman"/>
          <w:sz w:val="24"/>
          <w:szCs w:val="24"/>
          <w:lang w:val="en-GB"/>
        </w:rPr>
        <w:t xml:space="preserve">sınav uygulaması aşağıdaki şekliyle olacaktır. </w:t>
      </w:r>
    </w:p>
    <w:p w14:paraId="37A34220" w14:textId="4D9FE4A5" w:rsidR="00F60B58" w:rsidRDefault="00F60B58" w:rsidP="00E701EE">
      <w:pPr>
        <w:rPr>
          <w:rFonts w:ascii="Times New Roman" w:hAnsi="Times New Roman" w:cs="Times New Roman"/>
          <w:sz w:val="24"/>
          <w:szCs w:val="24"/>
          <w:lang w:val="en-GB"/>
        </w:rPr>
      </w:pPr>
      <w:r>
        <w:rPr>
          <w:rFonts w:ascii="Times New Roman" w:hAnsi="Times New Roman" w:cs="Times New Roman"/>
          <w:sz w:val="24"/>
          <w:szCs w:val="24"/>
          <w:lang w:val="en-GB"/>
        </w:rPr>
        <w:t xml:space="preserve">Bitirme Ödevi I: Arasınav (Vize) en </w:t>
      </w:r>
      <w:proofErr w:type="gramStart"/>
      <w:r>
        <w:rPr>
          <w:rFonts w:ascii="Times New Roman" w:hAnsi="Times New Roman" w:cs="Times New Roman"/>
          <w:sz w:val="24"/>
          <w:szCs w:val="24"/>
          <w:lang w:val="en-GB"/>
        </w:rPr>
        <w:t>az</w:t>
      </w:r>
      <w:proofErr w:type="gramEnd"/>
      <w:r>
        <w:rPr>
          <w:rFonts w:ascii="Times New Roman" w:hAnsi="Times New Roman" w:cs="Times New Roman"/>
          <w:sz w:val="24"/>
          <w:szCs w:val="24"/>
          <w:lang w:val="en-GB"/>
        </w:rPr>
        <w:t xml:space="preserve"> 3</w:t>
      </w:r>
      <w:r w:rsidR="00482948">
        <w:rPr>
          <w:rFonts w:ascii="Times New Roman" w:hAnsi="Times New Roman" w:cs="Times New Roman"/>
          <w:sz w:val="24"/>
          <w:szCs w:val="24"/>
          <w:lang w:val="en-GB"/>
        </w:rPr>
        <w:t xml:space="preserve"> bin</w:t>
      </w:r>
      <w:r>
        <w:rPr>
          <w:rFonts w:ascii="Times New Roman" w:hAnsi="Times New Roman" w:cs="Times New Roman"/>
          <w:sz w:val="24"/>
          <w:szCs w:val="24"/>
          <w:lang w:val="en-GB"/>
        </w:rPr>
        <w:t xml:space="preserve"> kelimelden oluşmalıdır. Yıl sonu sunavı (Final) en </w:t>
      </w:r>
      <w:proofErr w:type="gramStart"/>
      <w:r>
        <w:rPr>
          <w:rFonts w:ascii="Times New Roman" w:hAnsi="Times New Roman" w:cs="Times New Roman"/>
          <w:sz w:val="24"/>
          <w:szCs w:val="24"/>
          <w:lang w:val="en-GB"/>
        </w:rPr>
        <w:t>az</w:t>
      </w:r>
      <w:proofErr w:type="gramEnd"/>
      <w:r>
        <w:rPr>
          <w:rFonts w:ascii="Times New Roman" w:hAnsi="Times New Roman" w:cs="Times New Roman"/>
          <w:sz w:val="24"/>
          <w:szCs w:val="24"/>
          <w:lang w:val="en-GB"/>
        </w:rPr>
        <w:t xml:space="preserve"> 5 bin kelime olmaldır.</w:t>
      </w:r>
    </w:p>
    <w:p w14:paraId="1C791C8E" w14:textId="629DBE7D" w:rsidR="00F60B58" w:rsidRPr="001938B5" w:rsidRDefault="00F60B58" w:rsidP="00E701EE">
      <w:pPr>
        <w:rPr>
          <w:rFonts w:ascii="Times New Roman" w:hAnsi="Times New Roman" w:cs="Times New Roman"/>
          <w:sz w:val="24"/>
          <w:szCs w:val="24"/>
          <w:lang w:val="en-GB"/>
        </w:rPr>
      </w:pPr>
      <w:r>
        <w:rPr>
          <w:rFonts w:ascii="Times New Roman" w:hAnsi="Times New Roman" w:cs="Times New Roman"/>
          <w:sz w:val="24"/>
          <w:szCs w:val="24"/>
          <w:lang w:val="en-GB"/>
        </w:rPr>
        <w:t xml:space="preserve">Bitirme Ödevi II: Arasınav (Vize) en </w:t>
      </w:r>
      <w:proofErr w:type="gramStart"/>
      <w:r>
        <w:rPr>
          <w:rFonts w:ascii="Times New Roman" w:hAnsi="Times New Roman" w:cs="Times New Roman"/>
          <w:sz w:val="24"/>
          <w:szCs w:val="24"/>
          <w:lang w:val="en-GB"/>
        </w:rPr>
        <w:t>az</w:t>
      </w:r>
      <w:proofErr w:type="gramEnd"/>
      <w:r>
        <w:rPr>
          <w:rFonts w:ascii="Times New Roman" w:hAnsi="Times New Roman" w:cs="Times New Roman"/>
          <w:sz w:val="24"/>
          <w:szCs w:val="24"/>
          <w:lang w:val="en-GB"/>
        </w:rPr>
        <w:t xml:space="preserve"> 7</w:t>
      </w:r>
      <w:r w:rsidR="00482948">
        <w:rPr>
          <w:rFonts w:ascii="Times New Roman" w:hAnsi="Times New Roman" w:cs="Times New Roman"/>
          <w:sz w:val="24"/>
          <w:szCs w:val="24"/>
          <w:lang w:val="en-GB"/>
        </w:rPr>
        <w:t xml:space="preserve"> bin</w:t>
      </w:r>
      <w:r>
        <w:rPr>
          <w:rFonts w:ascii="Times New Roman" w:hAnsi="Times New Roman" w:cs="Times New Roman"/>
          <w:sz w:val="24"/>
          <w:szCs w:val="24"/>
          <w:lang w:val="en-GB"/>
        </w:rPr>
        <w:t xml:space="preserve"> kelime, Yıl sonu sınavı (Final) en az 10 bin kelimeden oluşmaldır. </w:t>
      </w:r>
      <w:bookmarkStart w:id="0" w:name="_GoBack"/>
      <w:bookmarkEnd w:id="0"/>
    </w:p>
    <w:p w14:paraId="16AA8F7C" w14:textId="57147C2E" w:rsidR="003A2FE4" w:rsidRPr="001938B5" w:rsidRDefault="003A2FE4" w:rsidP="00E701EE">
      <w:pP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 </w:t>
      </w:r>
    </w:p>
    <w:p w14:paraId="3CA22624" w14:textId="23889177" w:rsidR="00394BB1" w:rsidRPr="001938B5" w:rsidRDefault="0087038D" w:rsidP="0087038D">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YA</w:t>
      </w:r>
      <w:r w:rsidR="00E258DE" w:rsidRPr="001938B5">
        <w:rPr>
          <w:rFonts w:ascii="Times New Roman" w:hAnsi="Times New Roman" w:cs="Times New Roman"/>
          <w:b/>
          <w:bCs/>
          <w:sz w:val="24"/>
          <w:szCs w:val="24"/>
          <w:lang w:val="en-GB"/>
        </w:rPr>
        <w:t>ZIM VE YAPIDA DİKKAT EDİLECEK HUSUSLAR</w:t>
      </w:r>
    </w:p>
    <w:p w14:paraId="38D4D419" w14:textId="11214D9F" w:rsidR="0087038D" w:rsidRPr="001938B5" w:rsidRDefault="0087038D" w:rsidP="0087038D">
      <w:pP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ab/>
        <w:t>Anlatım ve Üslup</w:t>
      </w:r>
    </w:p>
    <w:p w14:paraId="628E115C" w14:textId="2B26A47F" w:rsidR="0087038D" w:rsidRPr="001938B5" w:rsidRDefault="0087038D" w:rsidP="0087038D">
      <w:pPr>
        <w:rPr>
          <w:rFonts w:ascii="Times New Roman" w:hAnsi="Times New Roman" w:cs="Times New Roman"/>
          <w:sz w:val="24"/>
          <w:szCs w:val="24"/>
          <w:lang w:val="en-GB"/>
        </w:rPr>
      </w:pPr>
      <w:r w:rsidRPr="001938B5">
        <w:rPr>
          <w:rFonts w:ascii="Times New Roman" w:hAnsi="Times New Roman" w:cs="Times New Roman"/>
          <w:sz w:val="24"/>
          <w:szCs w:val="24"/>
          <w:lang w:val="en-GB"/>
        </w:rPr>
        <w:tab/>
        <w:t xml:space="preserve">Çalışmada, anlatılmak istenilen şey net ifade edilmeli, uzun ve karışık cümlelerden kaçınılmalı, cümleler imlâ bakımından düzgün olmalı ve kelimeler yerinde kullanılmalıdır. Cümleler gramer ve fikirce doğru, </w:t>
      </w:r>
      <w:proofErr w:type="gramStart"/>
      <w:r w:rsidRPr="001938B5">
        <w:rPr>
          <w:rFonts w:ascii="Times New Roman" w:hAnsi="Times New Roman" w:cs="Times New Roman"/>
          <w:sz w:val="24"/>
          <w:szCs w:val="24"/>
          <w:lang w:val="en-GB"/>
        </w:rPr>
        <w:t>sade</w:t>
      </w:r>
      <w:proofErr w:type="gramEnd"/>
      <w:r w:rsidRPr="001938B5">
        <w:rPr>
          <w:rFonts w:ascii="Times New Roman" w:hAnsi="Times New Roman" w:cs="Times New Roman"/>
          <w:sz w:val="24"/>
          <w:szCs w:val="24"/>
          <w:lang w:val="en-GB"/>
        </w:rPr>
        <w:t xml:space="preserve">, açık ve uyumlu olmalı, sözcükler iyi seçilmelidir. Cümleler ve paragraflar arasında bağlantı iyi yapılmalı, konu dışı ifadelerle bu bağlantı koparılmamalı ve bölümden bölüme geçişlerde gerekli bağlantıların kurulmasına özen gösterilmelidir. İyelik ifade </w:t>
      </w:r>
      <w:proofErr w:type="gramStart"/>
      <w:r w:rsidRPr="001938B5">
        <w:rPr>
          <w:rFonts w:ascii="Times New Roman" w:hAnsi="Times New Roman" w:cs="Times New Roman"/>
          <w:sz w:val="24"/>
          <w:szCs w:val="24"/>
          <w:lang w:val="en-GB"/>
        </w:rPr>
        <w:t>eden</w:t>
      </w:r>
      <w:proofErr w:type="gramEnd"/>
      <w:r w:rsidRPr="001938B5">
        <w:rPr>
          <w:rFonts w:ascii="Times New Roman" w:hAnsi="Times New Roman" w:cs="Times New Roman"/>
          <w:sz w:val="24"/>
          <w:szCs w:val="24"/>
          <w:lang w:val="en-GB"/>
        </w:rPr>
        <w:t xml:space="preserve"> sözcükler (yaptım, gördüm, buldum, çalışmamızda, araştırmamızda, bilim dalımızda, vb.) zorunlu olmadıkça kullanılmamalıdır. Bunların yerine üçüncü şahıs ve edilgenlik ifade </w:t>
      </w:r>
      <w:proofErr w:type="gramStart"/>
      <w:r w:rsidRPr="001938B5">
        <w:rPr>
          <w:rFonts w:ascii="Times New Roman" w:hAnsi="Times New Roman" w:cs="Times New Roman"/>
          <w:sz w:val="24"/>
          <w:szCs w:val="24"/>
          <w:lang w:val="en-GB"/>
        </w:rPr>
        <w:t>eden</w:t>
      </w:r>
      <w:proofErr w:type="gramEnd"/>
      <w:r w:rsidRPr="001938B5">
        <w:rPr>
          <w:rFonts w:ascii="Times New Roman" w:hAnsi="Times New Roman" w:cs="Times New Roman"/>
          <w:sz w:val="24"/>
          <w:szCs w:val="24"/>
          <w:lang w:val="en-GB"/>
        </w:rPr>
        <w:t xml:space="preserve"> sözcükler (yapıldı, çalışmada, bilim dalında vb.) tercih edilmelidir.</w:t>
      </w:r>
    </w:p>
    <w:p w14:paraId="20E45CEE" w14:textId="1E114D83" w:rsidR="00C208CF" w:rsidRPr="001938B5" w:rsidRDefault="00C208CF" w:rsidP="0087038D">
      <w:pPr>
        <w:rPr>
          <w:rFonts w:ascii="Times New Roman" w:hAnsi="Times New Roman" w:cs="Times New Roman"/>
          <w:sz w:val="24"/>
          <w:szCs w:val="24"/>
          <w:lang w:val="en-GB"/>
        </w:rPr>
      </w:pPr>
      <w:r w:rsidRPr="001938B5">
        <w:rPr>
          <w:rFonts w:ascii="Times New Roman" w:hAnsi="Times New Roman" w:cs="Times New Roman"/>
          <w:sz w:val="24"/>
          <w:szCs w:val="24"/>
          <w:lang w:val="en-GB"/>
        </w:rPr>
        <w:tab/>
        <w:t xml:space="preserve">Bitirme ödevlerinde bir veya birden fazla kaynaktan yapılan aktarma veya alıntılar, birbiri ardı sıra bir sayfa veya daha fazla yer tutacak şekilde verilmemelidir. Bunun yerine ya alıntı/aktarmalar arasında </w:t>
      </w:r>
      <w:r w:rsidR="00294002" w:rsidRPr="001938B5">
        <w:rPr>
          <w:rFonts w:ascii="Times New Roman" w:hAnsi="Times New Roman" w:cs="Times New Roman"/>
          <w:sz w:val="24"/>
          <w:szCs w:val="24"/>
          <w:lang w:val="en-GB"/>
        </w:rPr>
        <w:t>ödevi</w:t>
      </w:r>
      <w:r w:rsidRPr="001938B5">
        <w:rPr>
          <w:rFonts w:ascii="Times New Roman" w:hAnsi="Times New Roman" w:cs="Times New Roman"/>
          <w:sz w:val="24"/>
          <w:szCs w:val="24"/>
          <w:lang w:val="en-GB"/>
        </w:rPr>
        <w:t xml:space="preserve"> hazırlayanın eleştiri, yorum veya açıklamaları da yer almalı veya bu tür uzun aktarmalar </w:t>
      </w:r>
      <w:r w:rsidR="00294002" w:rsidRPr="001938B5">
        <w:rPr>
          <w:rFonts w:ascii="Times New Roman" w:hAnsi="Times New Roman" w:cs="Times New Roman"/>
          <w:sz w:val="24"/>
          <w:szCs w:val="24"/>
          <w:lang w:val="en-GB"/>
        </w:rPr>
        <w:t>ödevin</w:t>
      </w:r>
      <w:r w:rsidRPr="001938B5">
        <w:rPr>
          <w:rFonts w:ascii="Times New Roman" w:hAnsi="Times New Roman" w:cs="Times New Roman"/>
          <w:sz w:val="24"/>
          <w:szCs w:val="24"/>
          <w:lang w:val="en-GB"/>
        </w:rPr>
        <w:t xml:space="preserve"> ekler kısmında gösterilmelidir.</w:t>
      </w:r>
    </w:p>
    <w:p w14:paraId="181125E2" w14:textId="363EEEEB" w:rsidR="00294002" w:rsidRPr="001938B5" w:rsidRDefault="00294002" w:rsidP="0087038D">
      <w:pPr>
        <w:rPr>
          <w:rFonts w:ascii="Times New Roman" w:hAnsi="Times New Roman" w:cs="Times New Roman"/>
          <w:b/>
          <w:bCs/>
          <w:sz w:val="24"/>
          <w:szCs w:val="24"/>
          <w:lang w:val="en-GB"/>
        </w:rPr>
      </w:pPr>
      <w:r w:rsidRPr="001938B5">
        <w:rPr>
          <w:rFonts w:ascii="Times New Roman" w:hAnsi="Times New Roman" w:cs="Times New Roman"/>
          <w:sz w:val="24"/>
          <w:szCs w:val="24"/>
          <w:lang w:val="en-GB"/>
        </w:rPr>
        <w:tab/>
      </w:r>
      <w:r w:rsidRPr="001938B5">
        <w:rPr>
          <w:rFonts w:ascii="Times New Roman" w:hAnsi="Times New Roman" w:cs="Times New Roman"/>
          <w:b/>
          <w:bCs/>
          <w:sz w:val="24"/>
          <w:szCs w:val="24"/>
          <w:lang w:val="en-GB"/>
        </w:rPr>
        <w:t>Sayfa Yapısı ve Kenar Boşlukları</w:t>
      </w:r>
    </w:p>
    <w:p w14:paraId="3E918462" w14:textId="3D21F883" w:rsidR="00294002" w:rsidRPr="001938B5" w:rsidRDefault="00DD4A68" w:rsidP="0087038D">
      <w:pPr>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ab/>
        <w:t xml:space="preserve">Ödevin tamamında yer alan her sayfanın sol kenarında 4 cm, alt ve üst kenarlarında 3 cm; sağ kenarında ise 2,5 cm boşluk bulunmalıdır. Kenar boşlukları ayarları aşağıda gösterilen sayfa düzeni penceresinde yer </w:t>
      </w:r>
      <w:proofErr w:type="gramStart"/>
      <w:r w:rsidRPr="001938B5">
        <w:rPr>
          <w:rFonts w:ascii="Times New Roman" w:hAnsi="Times New Roman" w:cs="Times New Roman"/>
          <w:sz w:val="24"/>
          <w:szCs w:val="24"/>
          <w:lang w:val="en-GB"/>
        </w:rPr>
        <w:t>alan</w:t>
      </w:r>
      <w:proofErr w:type="gramEnd"/>
      <w:r w:rsidRPr="001938B5">
        <w:rPr>
          <w:rFonts w:ascii="Times New Roman" w:hAnsi="Times New Roman" w:cs="Times New Roman"/>
          <w:sz w:val="24"/>
          <w:szCs w:val="24"/>
          <w:lang w:val="en-GB"/>
        </w:rPr>
        <w:t xml:space="preserve"> sayfa yapısı sekmesinden yapılacaktır.</w:t>
      </w:r>
    </w:p>
    <w:p w14:paraId="624647C5" w14:textId="6AC26B06" w:rsidR="00DD4A68" w:rsidRPr="001938B5" w:rsidRDefault="00DD4A68" w:rsidP="00DD4A68">
      <w:pPr>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drawing>
          <wp:inline distT="0" distB="0" distL="0" distR="0" wp14:anchorId="3F90B80C" wp14:editId="21614049">
            <wp:extent cx="4315427" cy="4925112"/>
            <wp:effectExtent l="0" t="0" r="9525" b="8890"/>
            <wp:docPr id="89840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877" name="Picture 1" descr="A screenshot of a computer&#10;&#10;Description automatically generated"/>
                    <pic:cNvPicPr/>
                  </pic:nvPicPr>
                  <pic:blipFill>
                    <a:blip r:embed="rId4"/>
                    <a:stretch>
                      <a:fillRect/>
                    </a:stretch>
                  </pic:blipFill>
                  <pic:spPr>
                    <a:xfrm>
                      <a:off x="0" y="0"/>
                      <a:ext cx="4315427" cy="4925112"/>
                    </a:xfrm>
                    <a:prstGeom prst="rect">
                      <a:avLst/>
                    </a:prstGeom>
                  </pic:spPr>
                </pic:pic>
              </a:graphicData>
            </a:graphic>
          </wp:inline>
        </w:drawing>
      </w:r>
    </w:p>
    <w:p w14:paraId="4F936169" w14:textId="6F3233C3" w:rsidR="008819DB" w:rsidRPr="001938B5" w:rsidRDefault="008819DB" w:rsidP="00FD36CE">
      <w:pPr>
        <w:spacing w:before="160" w:after="240" w:line="300" w:lineRule="auto"/>
        <w:jc w:val="center"/>
        <w:rPr>
          <w:rFonts w:ascii="Times New Roman" w:hAnsi="Times New Roman" w:cs="Times New Roman"/>
          <w:sz w:val="24"/>
          <w:szCs w:val="24"/>
          <w:lang w:val="en-GB"/>
        </w:rPr>
      </w:pPr>
      <w:r w:rsidRPr="001938B5">
        <w:rPr>
          <w:rFonts w:ascii="Times New Roman" w:hAnsi="Times New Roman" w:cs="Times New Roman"/>
          <w:b/>
          <w:bCs/>
          <w:sz w:val="24"/>
          <w:szCs w:val="24"/>
          <w:lang w:val="en-GB"/>
        </w:rPr>
        <w:t>Şekil 1</w:t>
      </w:r>
      <w:r w:rsidR="0025603F" w:rsidRPr="001938B5">
        <w:rPr>
          <w:rFonts w:ascii="Times New Roman" w:hAnsi="Times New Roman" w:cs="Times New Roman"/>
          <w:b/>
          <w:bCs/>
          <w:sz w:val="24"/>
          <w:szCs w:val="24"/>
          <w:lang w:val="en-GB"/>
        </w:rPr>
        <w:t xml:space="preserve">. </w:t>
      </w:r>
      <w:r w:rsidR="0025603F" w:rsidRPr="001938B5">
        <w:rPr>
          <w:rFonts w:ascii="Times New Roman" w:hAnsi="Times New Roman" w:cs="Times New Roman"/>
          <w:sz w:val="24"/>
          <w:szCs w:val="24"/>
          <w:lang w:val="en-GB"/>
        </w:rPr>
        <w:t>Genel paragraf ayarları</w:t>
      </w:r>
    </w:p>
    <w:p w14:paraId="365A2206" w14:textId="77777777" w:rsidR="00DD4A68" w:rsidRPr="001938B5" w:rsidRDefault="00DD4A68" w:rsidP="00E258DE">
      <w:pPr>
        <w:rPr>
          <w:rFonts w:ascii="Times New Roman" w:hAnsi="Times New Roman" w:cs="Times New Roman"/>
          <w:sz w:val="24"/>
          <w:szCs w:val="24"/>
          <w:lang w:val="en-GB"/>
        </w:rPr>
      </w:pPr>
    </w:p>
    <w:p w14:paraId="57259A68" w14:textId="62EC57A8" w:rsidR="00E258DE" w:rsidRPr="001938B5" w:rsidRDefault="00E258DE" w:rsidP="00E258DE">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Yazı Tipi ve Boyutu</w:t>
      </w:r>
    </w:p>
    <w:p w14:paraId="6A7EBB55" w14:textId="35866BAD" w:rsidR="00E258DE" w:rsidRPr="001938B5" w:rsidRDefault="00AE312A" w:rsidP="00E258DE">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Ödevin yazımında, Times New Roman tipinde 12 punto boyutlarında yazı karakteri kullanılmalıdır. Dipnotlar, bloklanmış alıntılar 9-11 punto, tablolar, şekiller, resimler, grafikler vb. 12 punto boyutlarında ve </w:t>
      </w:r>
      <w:r w:rsidR="00403666" w:rsidRPr="001938B5">
        <w:rPr>
          <w:rFonts w:ascii="Times New Roman" w:hAnsi="Times New Roman" w:cs="Times New Roman"/>
          <w:sz w:val="24"/>
          <w:szCs w:val="24"/>
          <w:lang w:val="en-GB"/>
        </w:rPr>
        <w:t>Times New Roman tipinde verilmelidir</w:t>
      </w:r>
      <w:r w:rsidRPr="001938B5">
        <w:rPr>
          <w:rFonts w:ascii="Times New Roman" w:hAnsi="Times New Roman" w:cs="Times New Roman"/>
          <w:sz w:val="24"/>
          <w:szCs w:val="24"/>
          <w:lang w:val="en-GB"/>
        </w:rPr>
        <w:t xml:space="preserve">. </w:t>
      </w:r>
      <w:r w:rsidR="00403666" w:rsidRPr="001938B5">
        <w:rPr>
          <w:rFonts w:ascii="Times New Roman" w:hAnsi="Times New Roman" w:cs="Times New Roman"/>
          <w:sz w:val="24"/>
          <w:szCs w:val="24"/>
          <w:lang w:val="en-GB"/>
        </w:rPr>
        <w:t>Ödevin</w:t>
      </w:r>
      <w:r w:rsidRPr="001938B5">
        <w:rPr>
          <w:rFonts w:ascii="Times New Roman" w:hAnsi="Times New Roman" w:cs="Times New Roman"/>
          <w:sz w:val="24"/>
          <w:szCs w:val="24"/>
          <w:lang w:val="en-GB"/>
        </w:rPr>
        <w:t xml:space="preserve"> içinde özellikle belirtilmesi gereken kısımlarda, istenirse italik yazı biçimi kullanılabilir.</w:t>
      </w:r>
      <w:r w:rsidR="00403666" w:rsidRPr="001938B5">
        <w:rPr>
          <w:rFonts w:ascii="Times New Roman" w:hAnsi="Times New Roman" w:cs="Times New Roman"/>
          <w:sz w:val="24"/>
          <w:szCs w:val="24"/>
          <w:lang w:val="en-GB"/>
        </w:rPr>
        <w:t xml:space="preserve"> </w:t>
      </w:r>
    </w:p>
    <w:p w14:paraId="4E786D28" w14:textId="7E0E0ACA" w:rsidR="00403666" w:rsidRPr="001938B5" w:rsidRDefault="00403666" w:rsidP="00E258DE">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Sayfa Numarası ve Numaralandırma</w:t>
      </w:r>
    </w:p>
    <w:p w14:paraId="3281373D" w14:textId="0E57C9B1" w:rsidR="00403666" w:rsidRPr="001938B5" w:rsidRDefault="001179CE" w:rsidP="00E258DE">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 xml:space="preserve">Sayfa numarası 12 punto, Times New Roman yazı karakteri olarak sayfa altına ortalanarak konulmalıdır. İç kapak sayfa numarasız giriş bölümüne </w:t>
      </w:r>
      <w:proofErr w:type="gramStart"/>
      <w:r w:rsidRPr="001938B5">
        <w:rPr>
          <w:rFonts w:ascii="Times New Roman" w:hAnsi="Times New Roman" w:cs="Times New Roman"/>
          <w:sz w:val="24"/>
          <w:szCs w:val="24"/>
          <w:lang w:val="en-GB"/>
        </w:rPr>
        <w:t>kadar</w:t>
      </w:r>
      <w:proofErr w:type="gramEnd"/>
      <w:r w:rsidRPr="001938B5">
        <w:rPr>
          <w:rFonts w:ascii="Times New Roman" w:hAnsi="Times New Roman" w:cs="Times New Roman"/>
          <w:sz w:val="24"/>
          <w:szCs w:val="24"/>
          <w:lang w:val="en-GB"/>
        </w:rPr>
        <w:t xml:space="preserve"> sayfalar roma rakamıyla numaralandırılmalıdır. Giriş bölümünden itibaren 1 (bir) diye başlamalıdır. </w:t>
      </w:r>
    </w:p>
    <w:p w14:paraId="544928EE" w14:textId="3F4C078B" w:rsidR="001179CE" w:rsidRPr="001938B5" w:rsidRDefault="001179CE" w:rsidP="00E258DE">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Paragraf ve Satır Aralığı</w:t>
      </w:r>
    </w:p>
    <w:p w14:paraId="7A5633DC" w14:textId="507342D3" w:rsidR="00564C04" w:rsidRPr="001938B5" w:rsidRDefault="00564C04" w:rsidP="00E258DE">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Hizalama seçeneği ik yana yasla olarak ayarlanarak, satır aralıkları 1</w:t>
      </w:r>
      <w:proofErr w:type="gramStart"/>
      <w:r w:rsidR="00922265" w:rsidRPr="001938B5">
        <w:rPr>
          <w:rFonts w:ascii="Times New Roman" w:hAnsi="Times New Roman" w:cs="Times New Roman"/>
          <w:sz w:val="24"/>
          <w:szCs w:val="24"/>
          <w:lang w:val="en-GB"/>
        </w:rPr>
        <w:t>,5</w:t>
      </w:r>
      <w:proofErr w:type="gramEnd"/>
      <w:r w:rsidR="00922265" w:rsidRPr="001938B5">
        <w:rPr>
          <w:rFonts w:ascii="Times New Roman" w:hAnsi="Times New Roman" w:cs="Times New Roman"/>
          <w:sz w:val="24"/>
          <w:szCs w:val="24"/>
          <w:lang w:val="en-GB"/>
        </w:rPr>
        <w:t xml:space="preserve"> olarak ayarlanmalı ve paragraph sonrası boşluklar 6 nk olacak şekilde ayarlanmalıdır.</w:t>
      </w:r>
    </w:p>
    <w:p w14:paraId="015A1D30" w14:textId="0AA3B270" w:rsidR="001179CE" w:rsidRPr="001938B5" w:rsidRDefault="00564C04" w:rsidP="00564C04">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drawing>
          <wp:inline distT="0" distB="0" distL="0" distR="0" wp14:anchorId="45011CCC" wp14:editId="4FDCD184">
            <wp:extent cx="4267796" cy="4896533"/>
            <wp:effectExtent l="0" t="0" r="0" b="0"/>
            <wp:docPr id="1931778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78356" name="Picture 1" descr="A screenshot of a computer&#10;&#10;Description automatically generated"/>
                    <pic:cNvPicPr/>
                  </pic:nvPicPr>
                  <pic:blipFill>
                    <a:blip r:embed="rId5"/>
                    <a:stretch>
                      <a:fillRect/>
                    </a:stretch>
                  </pic:blipFill>
                  <pic:spPr>
                    <a:xfrm>
                      <a:off x="0" y="0"/>
                      <a:ext cx="4267796" cy="4896533"/>
                    </a:xfrm>
                    <a:prstGeom prst="rect">
                      <a:avLst/>
                    </a:prstGeom>
                  </pic:spPr>
                </pic:pic>
              </a:graphicData>
            </a:graphic>
          </wp:inline>
        </w:drawing>
      </w:r>
    </w:p>
    <w:p w14:paraId="47DCC1C2" w14:textId="6EFF192D" w:rsidR="00922265" w:rsidRPr="001938B5" w:rsidRDefault="0025603F" w:rsidP="00FD36CE">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Pr="001938B5">
        <w:rPr>
          <w:rFonts w:ascii="Times New Roman" w:hAnsi="Times New Roman" w:cs="Times New Roman"/>
          <w:b/>
          <w:bCs/>
          <w:sz w:val="24"/>
          <w:szCs w:val="24"/>
          <w:lang w:val="en-GB"/>
        </w:rPr>
        <w:t>2</w:t>
      </w:r>
      <w:r w:rsidRPr="0025603F">
        <w:rPr>
          <w:rFonts w:ascii="Times New Roman" w:hAnsi="Times New Roman" w:cs="Times New Roman"/>
          <w:b/>
          <w:bCs/>
          <w:sz w:val="24"/>
          <w:szCs w:val="24"/>
          <w:lang w:val="en-GB"/>
        </w:rPr>
        <w:t xml:space="preserve">. </w:t>
      </w:r>
      <w:r w:rsidRPr="001938B5">
        <w:rPr>
          <w:rFonts w:ascii="Times New Roman" w:hAnsi="Times New Roman" w:cs="Times New Roman"/>
          <w:sz w:val="24"/>
          <w:szCs w:val="24"/>
          <w:lang w:val="en-GB"/>
        </w:rPr>
        <w:t xml:space="preserve">Satır </w:t>
      </w:r>
      <w:r w:rsidR="00FD36CE" w:rsidRPr="001938B5">
        <w:rPr>
          <w:rFonts w:ascii="Times New Roman" w:hAnsi="Times New Roman" w:cs="Times New Roman"/>
          <w:sz w:val="24"/>
          <w:szCs w:val="24"/>
          <w:lang w:val="en-GB"/>
        </w:rPr>
        <w:t>A</w:t>
      </w:r>
      <w:r w:rsidRPr="001938B5">
        <w:rPr>
          <w:rFonts w:ascii="Times New Roman" w:hAnsi="Times New Roman" w:cs="Times New Roman"/>
          <w:sz w:val="24"/>
          <w:szCs w:val="24"/>
          <w:lang w:val="en-GB"/>
        </w:rPr>
        <w:t>ralıkları</w:t>
      </w:r>
    </w:p>
    <w:p w14:paraId="1D946FB7" w14:textId="2B34885B" w:rsidR="00922265" w:rsidRPr="001938B5" w:rsidRDefault="00922265" w:rsidP="00922265">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Satır ve Satır Sonu</w:t>
      </w:r>
    </w:p>
    <w:p w14:paraId="0EEE5C74" w14:textId="390CE430" w:rsidR="00922265" w:rsidRPr="001938B5" w:rsidRDefault="00C37988" w:rsidP="00922265">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Sayfa başlarında ve sayfa sonlarında satırların tek kalmaması gerekmektedir. Böyle durumlarda ilgili paragraf seçilerek aşağıdaki ayar yapılması gerekir.</w:t>
      </w:r>
    </w:p>
    <w:p w14:paraId="559A024B" w14:textId="71FCA594" w:rsidR="00C37988" w:rsidRPr="001938B5" w:rsidRDefault="00C37988" w:rsidP="00C37988">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04691A7A" wp14:editId="02C50407">
            <wp:extent cx="4544059" cy="5020376"/>
            <wp:effectExtent l="0" t="0" r="9525" b="8890"/>
            <wp:docPr id="631570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70923" name="Picture 1" descr="A screenshot of a computer&#10;&#10;Description automatically generated"/>
                    <pic:cNvPicPr/>
                  </pic:nvPicPr>
                  <pic:blipFill>
                    <a:blip r:embed="rId6"/>
                    <a:stretch>
                      <a:fillRect/>
                    </a:stretch>
                  </pic:blipFill>
                  <pic:spPr>
                    <a:xfrm>
                      <a:off x="0" y="0"/>
                      <a:ext cx="4544059" cy="5020376"/>
                    </a:xfrm>
                    <a:prstGeom prst="rect">
                      <a:avLst/>
                    </a:prstGeom>
                  </pic:spPr>
                </pic:pic>
              </a:graphicData>
            </a:graphic>
          </wp:inline>
        </w:drawing>
      </w:r>
    </w:p>
    <w:p w14:paraId="1636353C" w14:textId="62C72D67" w:rsidR="00C37988" w:rsidRPr="001938B5" w:rsidRDefault="0025603F" w:rsidP="00FD36CE">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00FD36CE" w:rsidRPr="001938B5">
        <w:rPr>
          <w:rFonts w:ascii="Times New Roman" w:hAnsi="Times New Roman" w:cs="Times New Roman"/>
          <w:b/>
          <w:bCs/>
          <w:sz w:val="24"/>
          <w:szCs w:val="24"/>
          <w:lang w:val="en-GB"/>
        </w:rPr>
        <w:t xml:space="preserve">3. </w:t>
      </w:r>
      <w:r w:rsidRPr="001938B5">
        <w:rPr>
          <w:rFonts w:ascii="Times New Roman" w:hAnsi="Times New Roman" w:cs="Times New Roman"/>
          <w:sz w:val="24"/>
          <w:szCs w:val="24"/>
          <w:lang w:val="en-GB"/>
        </w:rPr>
        <w:t xml:space="preserve">Sayfada </w:t>
      </w:r>
      <w:r w:rsidR="00FD36CE" w:rsidRPr="001938B5">
        <w:rPr>
          <w:rFonts w:ascii="Times New Roman" w:hAnsi="Times New Roman" w:cs="Times New Roman"/>
          <w:sz w:val="24"/>
          <w:szCs w:val="24"/>
          <w:lang w:val="en-GB"/>
        </w:rPr>
        <w:t>Son Satır Kalmaması İçin Ayarlar</w:t>
      </w:r>
    </w:p>
    <w:p w14:paraId="698C5E68" w14:textId="77777777" w:rsidR="0025603F" w:rsidRPr="001938B5" w:rsidRDefault="0025603F" w:rsidP="00C37988">
      <w:pPr>
        <w:ind w:firstLine="720"/>
        <w:jc w:val="center"/>
        <w:rPr>
          <w:rFonts w:ascii="Times New Roman" w:hAnsi="Times New Roman" w:cs="Times New Roman"/>
          <w:sz w:val="24"/>
          <w:szCs w:val="24"/>
          <w:lang w:val="en-GB"/>
        </w:rPr>
      </w:pPr>
    </w:p>
    <w:p w14:paraId="2D144067" w14:textId="36BE6C1B" w:rsidR="00C37988" w:rsidRPr="001938B5" w:rsidRDefault="00C37988" w:rsidP="00C37988">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Bölüm ve Alt Bölümler ve Başlıkları</w:t>
      </w:r>
    </w:p>
    <w:p w14:paraId="2AC5CA66" w14:textId="77777777" w:rsidR="00164ED7" w:rsidRPr="001938B5" w:rsidRDefault="00164ED7" w:rsidP="00C37988">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Ödevde içeriği oluşturan bilgi türleri çeşitli bölüm ve alt bölümler halinde kümelendirilir. Ödev metninde her yeni bölüm, yeni bir sayfadan başlamalıdır. Her yeni bölümün başına roma rakamlarıyla kaçıncı bölüm olduğu büyük harflerle ve ortalanarak yazılır. </w:t>
      </w:r>
    </w:p>
    <w:p w14:paraId="1C677C2C" w14:textId="77777777" w:rsidR="00375953" w:rsidRPr="001938B5" w:rsidRDefault="00164ED7" w:rsidP="00C37988">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Bütün başlıklardan önce ve sonra “enter” kullanılmamalıdır. Aşağıda verilen ayarları yapmanız yeterlidir. </w:t>
      </w:r>
    </w:p>
    <w:p w14:paraId="1F6F0E8A" w14:textId="3ABA4F65" w:rsidR="00C37988" w:rsidRPr="001938B5" w:rsidRDefault="00164ED7" w:rsidP="00C37988">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Birinci derece bölüm başlıkları tamamı 14 punto büyük harflerle, koyu (Bold) yazılır ve ortadan hizalanır.</w:t>
      </w:r>
    </w:p>
    <w:p w14:paraId="779400D2" w14:textId="09CBB63B" w:rsidR="00754F80" w:rsidRPr="001938B5" w:rsidRDefault="00754F80" w:rsidP="00754F80">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671AAF5A" wp14:editId="16F5C36A">
            <wp:extent cx="4296375" cy="4867954"/>
            <wp:effectExtent l="0" t="0" r="9525" b="0"/>
            <wp:docPr id="1002865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65836" name="Picture 1" descr="A screenshot of a computer&#10;&#10;Description automatically generated"/>
                    <pic:cNvPicPr/>
                  </pic:nvPicPr>
                  <pic:blipFill>
                    <a:blip r:embed="rId7"/>
                    <a:stretch>
                      <a:fillRect/>
                    </a:stretch>
                  </pic:blipFill>
                  <pic:spPr>
                    <a:xfrm>
                      <a:off x="0" y="0"/>
                      <a:ext cx="4296375" cy="4867954"/>
                    </a:xfrm>
                    <a:prstGeom prst="rect">
                      <a:avLst/>
                    </a:prstGeom>
                  </pic:spPr>
                </pic:pic>
              </a:graphicData>
            </a:graphic>
          </wp:inline>
        </w:drawing>
      </w:r>
    </w:p>
    <w:p w14:paraId="7394F2A3" w14:textId="243FD1DB" w:rsidR="0025603F" w:rsidRPr="0025603F" w:rsidRDefault="0025603F" w:rsidP="00FD36CE">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Pr="001938B5">
        <w:rPr>
          <w:rFonts w:ascii="Times New Roman" w:hAnsi="Times New Roman" w:cs="Times New Roman"/>
          <w:b/>
          <w:bCs/>
          <w:sz w:val="24"/>
          <w:szCs w:val="24"/>
          <w:lang w:val="en-GB"/>
        </w:rPr>
        <w:t>4</w:t>
      </w:r>
      <w:r w:rsidRPr="0025603F">
        <w:rPr>
          <w:rFonts w:ascii="Times New Roman" w:hAnsi="Times New Roman" w:cs="Times New Roman"/>
          <w:b/>
          <w:bCs/>
          <w:sz w:val="24"/>
          <w:szCs w:val="24"/>
          <w:lang w:val="en-GB"/>
        </w:rPr>
        <w:t xml:space="preserve">. </w:t>
      </w:r>
      <w:r w:rsidRPr="001938B5">
        <w:rPr>
          <w:rFonts w:ascii="Times New Roman" w:hAnsi="Times New Roman" w:cs="Times New Roman"/>
          <w:sz w:val="24"/>
          <w:szCs w:val="24"/>
          <w:lang w:val="en-GB"/>
        </w:rPr>
        <w:t xml:space="preserve">Birinci </w:t>
      </w:r>
      <w:r w:rsidR="00FD36CE" w:rsidRPr="001938B5">
        <w:rPr>
          <w:rFonts w:ascii="Times New Roman" w:hAnsi="Times New Roman" w:cs="Times New Roman"/>
          <w:sz w:val="24"/>
          <w:szCs w:val="24"/>
          <w:lang w:val="en-GB"/>
        </w:rPr>
        <w:t>D</w:t>
      </w:r>
      <w:r w:rsidRPr="001938B5">
        <w:rPr>
          <w:rFonts w:ascii="Times New Roman" w:hAnsi="Times New Roman" w:cs="Times New Roman"/>
          <w:sz w:val="24"/>
          <w:szCs w:val="24"/>
          <w:lang w:val="en-GB"/>
        </w:rPr>
        <w:t>erecedeki</w:t>
      </w:r>
      <w:r w:rsidR="00FD36CE" w:rsidRPr="001938B5">
        <w:rPr>
          <w:rFonts w:ascii="Times New Roman" w:hAnsi="Times New Roman" w:cs="Times New Roman"/>
          <w:sz w:val="24"/>
          <w:szCs w:val="24"/>
          <w:lang w:val="en-GB"/>
        </w:rPr>
        <w:t xml:space="preserve"> B</w:t>
      </w:r>
      <w:r w:rsidRPr="001938B5">
        <w:rPr>
          <w:rFonts w:ascii="Times New Roman" w:hAnsi="Times New Roman" w:cs="Times New Roman"/>
          <w:sz w:val="24"/>
          <w:szCs w:val="24"/>
          <w:lang w:val="en-GB"/>
        </w:rPr>
        <w:t xml:space="preserve">aşlıkların </w:t>
      </w:r>
      <w:r w:rsidR="00FD36CE" w:rsidRPr="001938B5">
        <w:rPr>
          <w:rFonts w:ascii="Times New Roman" w:hAnsi="Times New Roman" w:cs="Times New Roman"/>
          <w:sz w:val="24"/>
          <w:szCs w:val="24"/>
          <w:lang w:val="en-GB"/>
        </w:rPr>
        <w:t>P</w:t>
      </w:r>
      <w:r w:rsidRPr="001938B5">
        <w:rPr>
          <w:rFonts w:ascii="Times New Roman" w:hAnsi="Times New Roman" w:cs="Times New Roman"/>
          <w:sz w:val="24"/>
          <w:szCs w:val="24"/>
          <w:lang w:val="en-GB"/>
        </w:rPr>
        <w:t xml:space="preserve">aragraf </w:t>
      </w:r>
      <w:r w:rsidR="00FD36CE" w:rsidRPr="001938B5">
        <w:rPr>
          <w:rFonts w:ascii="Times New Roman" w:hAnsi="Times New Roman" w:cs="Times New Roman"/>
          <w:sz w:val="24"/>
          <w:szCs w:val="24"/>
          <w:lang w:val="en-GB"/>
        </w:rPr>
        <w:t>Ayarları</w:t>
      </w:r>
    </w:p>
    <w:p w14:paraId="31AB6FFB" w14:textId="38232CA5" w:rsidR="00375953" w:rsidRPr="001938B5" w:rsidRDefault="00375953" w:rsidP="00C37988">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İkinci, üçüncü ve dördüncü derece alt bölüm başlıklarında her kelimenin ilk harfi büyük diğerleri küçük harflerle yazılmalıdır. Tüm alt bölüm başlıklarında yazı karakteri koyu (bold) ve 12 punto olmalıdır. Başlıklarda </w:t>
      </w:r>
      <w:proofErr w:type="gramStart"/>
      <w:r w:rsidRPr="001938B5">
        <w:rPr>
          <w:rFonts w:ascii="Times New Roman" w:hAnsi="Times New Roman" w:cs="Times New Roman"/>
          <w:sz w:val="24"/>
          <w:szCs w:val="24"/>
          <w:lang w:val="en-GB"/>
        </w:rPr>
        <w:t>eğer</w:t>
      </w:r>
      <w:proofErr w:type="gramEnd"/>
      <w:r w:rsidRPr="001938B5">
        <w:rPr>
          <w:rFonts w:ascii="Times New Roman" w:hAnsi="Times New Roman" w:cs="Times New Roman"/>
          <w:sz w:val="24"/>
          <w:szCs w:val="24"/>
          <w:lang w:val="en-GB"/>
        </w:rPr>
        <w:t xml:space="preserve"> "ve/veya/ile" vb. bağlaçlar varsa, bunlar küçük harflerle yazılır.</w:t>
      </w:r>
    </w:p>
    <w:p w14:paraId="2AB64DA8" w14:textId="40A01FCA" w:rsidR="00754F80" w:rsidRPr="001938B5" w:rsidRDefault="00754F80" w:rsidP="00754F80">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59F0636B" wp14:editId="36035EE1">
            <wp:extent cx="4363059" cy="5077534"/>
            <wp:effectExtent l="0" t="0" r="0" b="8890"/>
            <wp:docPr id="558475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5121" name="Picture 1" descr="A screenshot of a computer&#10;&#10;Description automatically generated"/>
                    <pic:cNvPicPr/>
                  </pic:nvPicPr>
                  <pic:blipFill>
                    <a:blip r:embed="rId8"/>
                    <a:stretch>
                      <a:fillRect/>
                    </a:stretch>
                  </pic:blipFill>
                  <pic:spPr>
                    <a:xfrm>
                      <a:off x="0" y="0"/>
                      <a:ext cx="4363059" cy="5077534"/>
                    </a:xfrm>
                    <a:prstGeom prst="rect">
                      <a:avLst/>
                    </a:prstGeom>
                  </pic:spPr>
                </pic:pic>
              </a:graphicData>
            </a:graphic>
          </wp:inline>
        </w:drawing>
      </w:r>
    </w:p>
    <w:p w14:paraId="533AE233" w14:textId="312F460E" w:rsidR="0025603F" w:rsidRPr="0025603F" w:rsidRDefault="0025603F" w:rsidP="00FD36CE">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Pr="001938B5">
        <w:rPr>
          <w:rFonts w:ascii="Times New Roman" w:hAnsi="Times New Roman" w:cs="Times New Roman"/>
          <w:b/>
          <w:bCs/>
          <w:sz w:val="24"/>
          <w:szCs w:val="24"/>
          <w:lang w:val="en-GB"/>
        </w:rPr>
        <w:t>5.</w:t>
      </w:r>
      <w:r w:rsidRPr="0025603F">
        <w:rPr>
          <w:rFonts w:ascii="Times New Roman" w:hAnsi="Times New Roman" w:cs="Times New Roman"/>
          <w:b/>
          <w:bCs/>
          <w:sz w:val="24"/>
          <w:szCs w:val="24"/>
          <w:lang w:val="en-GB"/>
        </w:rPr>
        <w:t xml:space="preserve"> </w:t>
      </w:r>
      <w:r w:rsidRPr="001938B5">
        <w:rPr>
          <w:rFonts w:ascii="Times New Roman" w:hAnsi="Times New Roman" w:cs="Times New Roman"/>
          <w:sz w:val="24"/>
          <w:szCs w:val="24"/>
          <w:lang w:val="en-GB"/>
        </w:rPr>
        <w:t>Diğer</w:t>
      </w:r>
      <w:r w:rsidRPr="0025603F">
        <w:rPr>
          <w:rFonts w:ascii="Times New Roman" w:hAnsi="Times New Roman" w:cs="Times New Roman"/>
          <w:sz w:val="24"/>
          <w:szCs w:val="24"/>
          <w:lang w:val="en-GB"/>
        </w:rPr>
        <w:t xml:space="preserve"> </w:t>
      </w:r>
      <w:r w:rsidR="00FD36CE" w:rsidRPr="001938B5">
        <w:rPr>
          <w:rFonts w:ascii="Times New Roman" w:hAnsi="Times New Roman" w:cs="Times New Roman"/>
          <w:sz w:val="24"/>
          <w:szCs w:val="24"/>
          <w:lang w:val="en-GB"/>
        </w:rPr>
        <w:t>D</w:t>
      </w:r>
      <w:r w:rsidRPr="0025603F">
        <w:rPr>
          <w:rFonts w:ascii="Times New Roman" w:hAnsi="Times New Roman" w:cs="Times New Roman"/>
          <w:sz w:val="24"/>
          <w:szCs w:val="24"/>
          <w:lang w:val="en-GB"/>
        </w:rPr>
        <w:t>erece</w:t>
      </w:r>
      <w:r w:rsidRPr="001938B5">
        <w:rPr>
          <w:rFonts w:ascii="Times New Roman" w:hAnsi="Times New Roman" w:cs="Times New Roman"/>
          <w:sz w:val="24"/>
          <w:szCs w:val="24"/>
          <w:lang w:val="en-GB"/>
        </w:rPr>
        <w:t>lerdeki</w:t>
      </w:r>
      <w:r w:rsidRPr="0025603F">
        <w:rPr>
          <w:rFonts w:ascii="Times New Roman" w:hAnsi="Times New Roman" w:cs="Times New Roman"/>
          <w:sz w:val="24"/>
          <w:szCs w:val="24"/>
          <w:lang w:val="en-GB"/>
        </w:rPr>
        <w:t xml:space="preserve"> </w:t>
      </w:r>
      <w:r w:rsidR="00FD36CE" w:rsidRPr="001938B5">
        <w:rPr>
          <w:rFonts w:ascii="Times New Roman" w:hAnsi="Times New Roman" w:cs="Times New Roman"/>
          <w:sz w:val="24"/>
          <w:szCs w:val="24"/>
          <w:lang w:val="en-GB"/>
        </w:rPr>
        <w:t>B</w:t>
      </w:r>
      <w:r w:rsidRPr="0025603F">
        <w:rPr>
          <w:rFonts w:ascii="Times New Roman" w:hAnsi="Times New Roman" w:cs="Times New Roman"/>
          <w:sz w:val="24"/>
          <w:szCs w:val="24"/>
          <w:lang w:val="en-GB"/>
        </w:rPr>
        <w:t>aşlık</w:t>
      </w:r>
      <w:r w:rsidRPr="001938B5">
        <w:rPr>
          <w:rFonts w:ascii="Times New Roman" w:hAnsi="Times New Roman" w:cs="Times New Roman"/>
          <w:sz w:val="24"/>
          <w:szCs w:val="24"/>
          <w:lang w:val="en-GB"/>
        </w:rPr>
        <w:t>ların</w:t>
      </w:r>
      <w:r w:rsidR="00FD36CE" w:rsidRPr="001938B5">
        <w:rPr>
          <w:rFonts w:ascii="Times New Roman" w:hAnsi="Times New Roman" w:cs="Times New Roman"/>
          <w:sz w:val="24"/>
          <w:szCs w:val="24"/>
          <w:lang w:val="en-GB"/>
        </w:rPr>
        <w:t xml:space="preserve"> P</w:t>
      </w:r>
      <w:r w:rsidRPr="0025603F">
        <w:rPr>
          <w:rFonts w:ascii="Times New Roman" w:hAnsi="Times New Roman" w:cs="Times New Roman"/>
          <w:sz w:val="24"/>
          <w:szCs w:val="24"/>
          <w:lang w:val="en-GB"/>
        </w:rPr>
        <w:t xml:space="preserve">aragraf </w:t>
      </w:r>
      <w:r w:rsidR="00FD36CE" w:rsidRPr="001938B5">
        <w:rPr>
          <w:rFonts w:ascii="Times New Roman" w:hAnsi="Times New Roman" w:cs="Times New Roman"/>
          <w:sz w:val="24"/>
          <w:szCs w:val="24"/>
          <w:lang w:val="en-GB"/>
        </w:rPr>
        <w:t>A</w:t>
      </w:r>
      <w:r w:rsidRPr="0025603F">
        <w:rPr>
          <w:rFonts w:ascii="Times New Roman" w:hAnsi="Times New Roman" w:cs="Times New Roman"/>
          <w:sz w:val="24"/>
          <w:szCs w:val="24"/>
          <w:lang w:val="en-GB"/>
        </w:rPr>
        <w:t>yarları</w:t>
      </w:r>
    </w:p>
    <w:p w14:paraId="6C50428F" w14:textId="60844831" w:rsidR="00754F80" w:rsidRPr="001938B5" w:rsidRDefault="00754F80" w:rsidP="00754F80">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Tablolar ve Çizelgeler</w:t>
      </w:r>
    </w:p>
    <w:p w14:paraId="1B91A58F" w14:textId="2F6C46FF" w:rsidR="00754F80" w:rsidRPr="001938B5" w:rsidRDefault="004D7825" w:rsidP="00754F80">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Tablo ve çizelge yazıları, tablonun ve çizelgenin üzerinde 12 punto sola dayalı olarak yazılmalıdır. Tablonun ve çizelgenin sayfa yapısıyla aynı olması ve sayfanın dışına çıkmaması gerekmektedir. Tablo ve çizelgelerin içerisindeki yazıların gerekli durumlarda 9, 10, 11, </w:t>
      </w:r>
      <w:proofErr w:type="gramStart"/>
      <w:r w:rsidRPr="001938B5">
        <w:rPr>
          <w:rFonts w:ascii="Times New Roman" w:hAnsi="Times New Roman" w:cs="Times New Roman"/>
          <w:sz w:val="24"/>
          <w:szCs w:val="24"/>
          <w:lang w:val="en-GB"/>
        </w:rPr>
        <w:t>12 punto</w:t>
      </w:r>
      <w:proofErr w:type="gramEnd"/>
      <w:r w:rsidRPr="001938B5">
        <w:rPr>
          <w:rFonts w:ascii="Times New Roman" w:hAnsi="Times New Roman" w:cs="Times New Roman"/>
          <w:sz w:val="24"/>
          <w:szCs w:val="24"/>
          <w:lang w:val="en-GB"/>
        </w:rPr>
        <w:t xml:space="preserve"> kullanılabilir. Sayfa yapısına uymayan, sığmayan tablolar ve çizelgeler ise yatay sayfaya konulmalıdır. Bütün tablo yazıları için aşağıdaki paragraf ayarı kullanılmalıdır.</w:t>
      </w:r>
    </w:p>
    <w:p w14:paraId="7421FDFE" w14:textId="471D57F7" w:rsidR="004D7825" w:rsidRPr="001938B5" w:rsidRDefault="004D7825" w:rsidP="007E3776">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4BC47067" wp14:editId="4A18F8CF">
            <wp:extent cx="4439270" cy="5096586"/>
            <wp:effectExtent l="0" t="0" r="0" b="0"/>
            <wp:docPr id="65940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4241" name=""/>
                    <pic:cNvPicPr/>
                  </pic:nvPicPr>
                  <pic:blipFill>
                    <a:blip r:embed="rId9"/>
                    <a:stretch>
                      <a:fillRect/>
                    </a:stretch>
                  </pic:blipFill>
                  <pic:spPr>
                    <a:xfrm>
                      <a:off x="0" y="0"/>
                      <a:ext cx="4439270" cy="5096586"/>
                    </a:xfrm>
                    <a:prstGeom prst="rect">
                      <a:avLst/>
                    </a:prstGeom>
                  </pic:spPr>
                </pic:pic>
              </a:graphicData>
            </a:graphic>
          </wp:inline>
        </w:drawing>
      </w:r>
    </w:p>
    <w:p w14:paraId="06D43B62" w14:textId="04A300C3" w:rsidR="0025603F" w:rsidRPr="0025603F" w:rsidRDefault="0025603F" w:rsidP="006008D5">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Pr="001938B5">
        <w:rPr>
          <w:rFonts w:ascii="Times New Roman" w:hAnsi="Times New Roman" w:cs="Times New Roman"/>
          <w:b/>
          <w:bCs/>
          <w:sz w:val="24"/>
          <w:szCs w:val="24"/>
          <w:lang w:val="en-GB"/>
        </w:rPr>
        <w:t>6</w:t>
      </w:r>
      <w:r w:rsidRPr="0025603F">
        <w:rPr>
          <w:rFonts w:ascii="Times New Roman" w:hAnsi="Times New Roman" w:cs="Times New Roman"/>
          <w:b/>
          <w:bCs/>
          <w:sz w:val="24"/>
          <w:szCs w:val="24"/>
          <w:lang w:val="en-GB"/>
        </w:rPr>
        <w:t xml:space="preserve">. </w:t>
      </w:r>
      <w:r w:rsidRPr="001938B5">
        <w:rPr>
          <w:rFonts w:ascii="Times New Roman" w:hAnsi="Times New Roman" w:cs="Times New Roman"/>
          <w:sz w:val="24"/>
          <w:szCs w:val="24"/>
          <w:lang w:val="en-GB"/>
        </w:rPr>
        <w:t xml:space="preserve">Tabloların </w:t>
      </w:r>
      <w:r w:rsidR="006008D5" w:rsidRPr="001938B5">
        <w:rPr>
          <w:rFonts w:ascii="Times New Roman" w:hAnsi="Times New Roman" w:cs="Times New Roman"/>
          <w:sz w:val="24"/>
          <w:szCs w:val="24"/>
          <w:lang w:val="en-GB"/>
        </w:rPr>
        <w:t>P</w:t>
      </w:r>
      <w:r w:rsidRPr="001938B5">
        <w:rPr>
          <w:rFonts w:ascii="Times New Roman" w:hAnsi="Times New Roman" w:cs="Times New Roman"/>
          <w:sz w:val="24"/>
          <w:szCs w:val="24"/>
          <w:lang w:val="en-GB"/>
        </w:rPr>
        <w:t xml:space="preserve">aragraf </w:t>
      </w:r>
      <w:r w:rsidR="006008D5" w:rsidRPr="001938B5">
        <w:rPr>
          <w:rFonts w:ascii="Times New Roman" w:hAnsi="Times New Roman" w:cs="Times New Roman"/>
          <w:sz w:val="24"/>
          <w:szCs w:val="24"/>
          <w:lang w:val="en-GB"/>
        </w:rPr>
        <w:t>A</w:t>
      </w:r>
      <w:r w:rsidRPr="001938B5">
        <w:rPr>
          <w:rFonts w:ascii="Times New Roman" w:hAnsi="Times New Roman" w:cs="Times New Roman"/>
          <w:sz w:val="24"/>
          <w:szCs w:val="24"/>
          <w:lang w:val="en-GB"/>
        </w:rPr>
        <w:t>yarları</w:t>
      </w:r>
    </w:p>
    <w:p w14:paraId="58D53AD7" w14:textId="05F20B12" w:rsidR="007E3776" w:rsidRPr="001938B5" w:rsidRDefault="007E3776" w:rsidP="00FD36CE">
      <w:pPr>
        <w:spacing w:before="240" w:line="300" w:lineRule="auto"/>
        <w:rPr>
          <w:rFonts w:ascii="Times New Roman" w:hAnsi="Times New Roman" w:cs="Times New Roman"/>
          <w:sz w:val="24"/>
          <w:szCs w:val="24"/>
          <w:lang w:val="en-GB"/>
        </w:rPr>
      </w:pPr>
      <w:r w:rsidRPr="001938B5">
        <w:rPr>
          <w:rFonts w:ascii="Times New Roman" w:hAnsi="Times New Roman" w:cs="Times New Roman"/>
          <w:b/>
          <w:bCs/>
          <w:sz w:val="24"/>
          <w:szCs w:val="24"/>
          <w:lang w:val="en-GB"/>
        </w:rPr>
        <w:t xml:space="preserve">Tablo 1. </w:t>
      </w:r>
      <w:r w:rsidRPr="001938B5">
        <w:rPr>
          <w:rFonts w:ascii="Times New Roman" w:hAnsi="Times New Roman" w:cs="Times New Roman"/>
          <w:sz w:val="24"/>
          <w:szCs w:val="24"/>
          <w:lang w:val="en-GB"/>
        </w:rPr>
        <w:t>Örnek Tablo</w:t>
      </w:r>
    </w:p>
    <w:tbl>
      <w:tblPr>
        <w:tblStyle w:val="TabloKlavuzu"/>
        <w:tblW w:w="0" w:type="auto"/>
        <w:tblLook w:val="04A0" w:firstRow="1" w:lastRow="0" w:firstColumn="1" w:lastColumn="0" w:noHBand="0" w:noVBand="1"/>
      </w:tblPr>
      <w:tblGrid>
        <w:gridCol w:w="4675"/>
        <w:gridCol w:w="4675"/>
      </w:tblGrid>
      <w:tr w:rsidR="007E3776" w:rsidRPr="001938B5" w14:paraId="3FBF1FF9" w14:textId="77777777" w:rsidTr="007E3776">
        <w:tc>
          <w:tcPr>
            <w:tcW w:w="4675" w:type="dxa"/>
          </w:tcPr>
          <w:p w14:paraId="042119E3" w14:textId="77777777" w:rsidR="007E3776" w:rsidRPr="001938B5" w:rsidRDefault="007E3776" w:rsidP="007E3776">
            <w:pPr>
              <w:rPr>
                <w:rFonts w:ascii="Times New Roman" w:hAnsi="Times New Roman" w:cs="Times New Roman"/>
                <w:sz w:val="24"/>
                <w:szCs w:val="24"/>
                <w:lang w:val="en-GB"/>
              </w:rPr>
            </w:pPr>
          </w:p>
        </w:tc>
        <w:tc>
          <w:tcPr>
            <w:tcW w:w="4675" w:type="dxa"/>
          </w:tcPr>
          <w:p w14:paraId="04EAD377" w14:textId="77777777" w:rsidR="007E3776" w:rsidRPr="001938B5" w:rsidRDefault="007E3776" w:rsidP="007E3776">
            <w:pPr>
              <w:rPr>
                <w:rFonts w:ascii="Times New Roman" w:hAnsi="Times New Roman" w:cs="Times New Roman"/>
                <w:sz w:val="24"/>
                <w:szCs w:val="24"/>
                <w:lang w:val="en-GB"/>
              </w:rPr>
            </w:pPr>
          </w:p>
        </w:tc>
      </w:tr>
    </w:tbl>
    <w:p w14:paraId="4C744ACB" w14:textId="77777777" w:rsidR="007E3776" w:rsidRPr="001938B5" w:rsidRDefault="007E3776" w:rsidP="007E3776">
      <w:pPr>
        <w:rPr>
          <w:rFonts w:ascii="Times New Roman" w:hAnsi="Times New Roman" w:cs="Times New Roman"/>
          <w:sz w:val="24"/>
          <w:szCs w:val="24"/>
          <w:lang w:val="en-GB"/>
        </w:rPr>
      </w:pPr>
    </w:p>
    <w:p w14:paraId="4A45207C" w14:textId="55A2E0E1" w:rsidR="007E3776" w:rsidRPr="001938B5" w:rsidRDefault="007E3776" w:rsidP="007E3776">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Şekiller, Resimler, Fotoğraflar, Grafikler</w:t>
      </w:r>
    </w:p>
    <w:p w14:paraId="35463B6B" w14:textId="13A33FE7" w:rsidR="007E3776" w:rsidRPr="001938B5" w:rsidRDefault="005069FB" w:rsidP="007E3776">
      <w:pPr>
        <w:ind w:firstLine="720"/>
        <w:rPr>
          <w:rFonts w:ascii="Times New Roman" w:hAnsi="Times New Roman" w:cs="Times New Roman"/>
          <w:sz w:val="24"/>
          <w:szCs w:val="24"/>
          <w:lang w:val="en-GB"/>
        </w:rPr>
      </w:pPr>
      <w:proofErr w:type="gramStart"/>
      <w:r w:rsidRPr="001938B5">
        <w:rPr>
          <w:rFonts w:ascii="Times New Roman" w:hAnsi="Times New Roman" w:cs="Times New Roman"/>
          <w:sz w:val="24"/>
          <w:szCs w:val="24"/>
          <w:lang w:val="en-GB"/>
        </w:rPr>
        <w:t>12</w:t>
      </w:r>
      <w:proofErr w:type="gramEnd"/>
      <w:r w:rsidRPr="001938B5">
        <w:rPr>
          <w:rFonts w:ascii="Times New Roman" w:hAnsi="Times New Roman" w:cs="Times New Roman"/>
          <w:sz w:val="24"/>
          <w:szCs w:val="24"/>
          <w:lang w:val="en-GB"/>
        </w:rPr>
        <w:t xml:space="preserve"> punto, tek satıra sığan yazılar sayfaya ortalanmalıdır.</w:t>
      </w:r>
    </w:p>
    <w:p w14:paraId="06AE6790" w14:textId="32714BD9" w:rsidR="005069FB" w:rsidRPr="001938B5" w:rsidRDefault="005069FB" w:rsidP="005069FB">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12D25565" wp14:editId="074E3181">
            <wp:extent cx="4486901" cy="5163271"/>
            <wp:effectExtent l="0" t="0" r="9525" b="0"/>
            <wp:docPr id="262706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06888" name="Picture 1" descr="A screenshot of a computer&#10;&#10;Description automatically generated"/>
                    <pic:cNvPicPr/>
                  </pic:nvPicPr>
                  <pic:blipFill>
                    <a:blip r:embed="rId10"/>
                    <a:stretch>
                      <a:fillRect/>
                    </a:stretch>
                  </pic:blipFill>
                  <pic:spPr>
                    <a:xfrm>
                      <a:off x="0" y="0"/>
                      <a:ext cx="4486901" cy="5163271"/>
                    </a:xfrm>
                    <a:prstGeom prst="rect">
                      <a:avLst/>
                    </a:prstGeom>
                  </pic:spPr>
                </pic:pic>
              </a:graphicData>
            </a:graphic>
          </wp:inline>
        </w:drawing>
      </w:r>
    </w:p>
    <w:p w14:paraId="6037332C" w14:textId="0C015B16" w:rsidR="0025603F" w:rsidRPr="0025603F" w:rsidRDefault="0025603F" w:rsidP="006008D5">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Pr="001938B5">
        <w:rPr>
          <w:rFonts w:ascii="Times New Roman" w:hAnsi="Times New Roman" w:cs="Times New Roman"/>
          <w:b/>
          <w:bCs/>
          <w:sz w:val="24"/>
          <w:szCs w:val="24"/>
          <w:lang w:val="en-GB"/>
        </w:rPr>
        <w:t>7</w:t>
      </w:r>
      <w:r w:rsidRPr="0025603F">
        <w:rPr>
          <w:rFonts w:ascii="Times New Roman" w:hAnsi="Times New Roman" w:cs="Times New Roman"/>
          <w:b/>
          <w:bCs/>
          <w:sz w:val="24"/>
          <w:szCs w:val="24"/>
          <w:lang w:val="en-GB"/>
        </w:rPr>
        <w:t xml:space="preserve">. </w:t>
      </w:r>
      <w:r w:rsidRPr="001938B5">
        <w:rPr>
          <w:rFonts w:ascii="Times New Roman" w:hAnsi="Times New Roman" w:cs="Times New Roman"/>
          <w:sz w:val="24"/>
          <w:szCs w:val="24"/>
          <w:lang w:val="en-GB"/>
        </w:rPr>
        <w:t xml:space="preserve">Şekiller </w:t>
      </w:r>
      <w:r w:rsidR="006008D5" w:rsidRPr="001938B5">
        <w:rPr>
          <w:rFonts w:ascii="Times New Roman" w:hAnsi="Times New Roman" w:cs="Times New Roman"/>
          <w:sz w:val="24"/>
          <w:szCs w:val="24"/>
          <w:lang w:val="en-GB"/>
        </w:rPr>
        <w:t>İ</w:t>
      </w:r>
      <w:r w:rsidRPr="001938B5">
        <w:rPr>
          <w:rFonts w:ascii="Times New Roman" w:hAnsi="Times New Roman" w:cs="Times New Roman"/>
          <w:sz w:val="24"/>
          <w:szCs w:val="24"/>
          <w:lang w:val="en-GB"/>
        </w:rPr>
        <w:t xml:space="preserve">çin </w:t>
      </w:r>
      <w:r w:rsidR="006008D5" w:rsidRPr="001938B5">
        <w:rPr>
          <w:rFonts w:ascii="Times New Roman" w:hAnsi="Times New Roman" w:cs="Times New Roman"/>
          <w:sz w:val="24"/>
          <w:szCs w:val="24"/>
          <w:lang w:val="en-GB"/>
        </w:rPr>
        <w:t>P</w:t>
      </w:r>
      <w:r w:rsidRPr="001938B5">
        <w:rPr>
          <w:rFonts w:ascii="Times New Roman" w:hAnsi="Times New Roman" w:cs="Times New Roman"/>
          <w:sz w:val="24"/>
          <w:szCs w:val="24"/>
          <w:lang w:val="en-GB"/>
        </w:rPr>
        <w:t xml:space="preserve">aragraf </w:t>
      </w:r>
      <w:r w:rsidR="00966760" w:rsidRPr="00966760">
        <w:rPr>
          <w:rFonts w:ascii="Times New Roman" w:hAnsi="Times New Roman" w:cs="Times New Roman"/>
          <w:sz w:val="24"/>
          <w:szCs w:val="24"/>
        </w:rPr>
        <w:t>Ayarları</w:t>
      </w:r>
    </w:p>
    <w:p w14:paraId="3EE04397" w14:textId="4A98600C" w:rsidR="005069FB" w:rsidRPr="001938B5" w:rsidRDefault="008819DB" w:rsidP="005069FB">
      <w:pPr>
        <w:ind w:firstLine="720"/>
        <w:jc w:val="center"/>
        <w:rPr>
          <w:rFonts w:ascii="Times New Roman" w:hAnsi="Times New Roman" w:cs="Times New Roman"/>
          <w:sz w:val="24"/>
          <w:szCs w:val="24"/>
          <w:lang w:val="en-GB"/>
        </w:rPr>
      </w:pPr>
      <w:r w:rsidRPr="001938B5">
        <w:rPr>
          <w:noProof/>
          <w:lang w:val="en-GB" w:eastAsia="en-GB"/>
        </w:rPr>
        <w:lastRenderedPageBreak/>
        <w:drawing>
          <wp:inline distT="0" distB="0" distL="0" distR="0" wp14:anchorId="2F98238D" wp14:editId="579A0400">
            <wp:extent cx="3811270" cy="3811270"/>
            <wp:effectExtent l="0" t="0" r="0" b="0"/>
            <wp:docPr id="812686976" name="Picture 1" descr="Süleyman Demirel Üniversitesi Öğretim Elemanı Alım İlanı ~ Memur Va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leyman Demirel Üniversitesi Öğretim Elemanı Alım İlanı ~ Memur Vadi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3811270"/>
                    </a:xfrm>
                    <a:prstGeom prst="rect">
                      <a:avLst/>
                    </a:prstGeom>
                    <a:noFill/>
                    <a:ln>
                      <a:noFill/>
                    </a:ln>
                  </pic:spPr>
                </pic:pic>
              </a:graphicData>
            </a:graphic>
          </wp:inline>
        </w:drawing>
      </w:r>
    </w:p>
    <w:p w14:paraId="4BB27327" w14:textId="77777777" w:rsidR="004350F7" w:rsidRPr="001938B5" w:rsidRDefault="0025603F" w:rsidP="004350F7">
      <w:pPr>
        <w:spacing w:before="160" w:after="240" w:line="300" w:lineRule="auto"/>
        <w:ind w:firstLine="720"/>
        <w:jc w:val="center"/>
        <w:rPr>
          <w:rFonts w:ascii="Times New Roman" w:hAnsi="Times New Roman" w:cs="Times New Roman"/>
          <w:sz w:val="24"/>
          <w:szCs w:val="24"/>
          <w:lang w:val="en-GB"/>
        </w:rPr>
      </w:pPr>
      <w:r w:rsidRPr="0025603F">
        <w:rPr>
          <w:rFonts w:ascii="Times New Roman" w:hAnsi="Times New Roman" w:cs="Times New Roman"/>
          <w:b/>
          <w:bCs/>
          <w:sz w:val="24"/>
          <w:szCs w:val="24"/>
          <w:lang w:val="en-GB"/>
        </w:rPr>
        <w:t xml:space="preserve">Şekil </w:t>
      </w:r>
      <w:r w:rsidRPr="001938B5">
        <w:rPr>
          <w:rFonts w:ascii="Times New Roman" w:hAnsi="Times New Roman" w:cs="Times New Roman"/>
          <w:b/>
          <w:bCs/>
          <w:sz w:val="24"/>
          <w:szCs w:val="24"/>
          <w:lang w:val="en-GB"/>
        </w:rPr>
        <w:t>8.</w:t>
      </w:r>
      <w:r w:rsidRPr="0025603F">
        <w:rPr>
          <w:rFonts w:ascii="Times New Roman" w:hAnsi="Times New Roman" w:cs="Times New Roman"/>
          <w:b/>
          <w:bCs/>
          <w:sz w:val="24"/>
          <w:szCs w:val="24"/>
          <w:lang w:val="en-GB"/>
        </w:rPr>
        <w:t xml:space="preserve"> </w:t>
      </w:r>
      <w:r w:rsidRPr="001938B5">
        <w:rPr>
          <w:rFonts w:ascii="Times New Roman" w:hAnsi="Times New Roman" w:cs="Times New Roman"/>
          <w:sz w:val="24"/>
          <w:szCs w:val="24"/>
          <w:lang w:val="en-GB"/>
        </w:rPr>
        <w:t xml:space="preserve">Örnek </w:t>
      </w:r>
      <w:r w:rsidR="006008D5" w:rsidRPr="001938B5">
        <w:rPr>
          <w:rFonts w:ascii="Times New Roman" w:hAnsi="Times New Roman" w:cs="Times New Roman"/>
          <w:sz w:val="24"/>
          <w:szCs w:val="24"/>
          <w:lang w:val="en-GB"/>
        </w:rPr>
        <w:t>Ş</w:t>
      </w:r>
      <w:r w:rsidRPr="001938B5">
        <w:rPr>
          <w:rFonts w:ascii="Times New Roman" w:hAnsi="Times New Roman" w:cs="Times New Roman"/>
          <w:sz w:val="24"/>
          <w:szCs w:val="24"/>
          <w:lang w:val="en-GB"/>
        </w:rPr>
        <w:t>ekil</w:t>
      </w:r>
    </w:p>
    <w:p w14:paraId="185ABB11" w14:textId="06216F2B" w:rsidR="006008D5" w:rsidRPr="001938B5" w:rsidRDefault="004350F7" w:rsidP="004350F7">
      <w:pPr>
        <w:spacing w:before="160" w:after="240" w:line="300" w:lineRule="auto"/>
        <w:ind w:firstLine="720"/>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TERTİP ve DÜZEN</w:t>
      </w:r>
    </w:p>
    <w:p w14:paraId="311F00B8" w14:textId="5FC2A662" w:rsidR="004350F7" w:rsidRPr="001938B5" w:rsidRDefault="004350F7"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Bitirme ödevleri</w:t>
      </w:r>
      <w:r w:rsidR="0013120F" w:rsidRPr="001938B5">
        <w:rPr>
          <w:rFonts w:ascii="Times New Roman" w:hAnsi="Times New Roman" w:cs="Times New Roman"/>
          <w:sz w:val="24"/>
          <w:szCs w:val="24"/>
          <w:lang w:val="en-GB"/>
        </w:rPr>
        <w:t xml:space="preserve"> ön kısım, metin, kaynaklar ve son sayfalar olmak üzere dört temel bölümden oluşmaktadır.</w:t>
      </w:r>
      <w:r w:rsidR="001E481A" w:rsidRPr="001938B5">
        <w:rPr>
          <w:rFonts w:ascii="Times New Roman" w:hAnsi="Times New Roman" w:cs="Times New Roman"/>
          <w:sz w:val="24"/>
          <w:szCs w:val="24"/>
          <w:lang w:val="en-GB"/>
        </w:rPr>
        <w:t xml:space="preserve"> </w:t>
      </w:r>
    </w:p>
    <w:p w14:paraId="4D65E737" w14:textId="7D7BA990" w:rsidR="001E481A" w:rsidRPr="001938B5" w:rsidRDefault="001E481A"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Dış kapak ve iç kapak verilen örneğe göre hazırlanacaktır.</w:t>
      </w:r>
    </w:p>
    <w:p w14:paraId="75BB89D0" w14:textId="77777777" w:rsidR="000779C9" w:rsidRPr="001938B5" w:rsidRDefault="000779C9"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Türkçe Özet Sayfası: Özet sayfasında ortalanmış olarak koyu harflerle ÖZET başlığı kullanılır ve ilk satırda ödevin künyesi belirtildikten sonra, ödevin amacı, kapsamı, kullanılan yöntem ve varılan sonuçlar açık ve öz olarak yazılmalıdır. Özet 250 kelimeyi geçmemelidir. Özet metnin altına “Anahtar Sözcükler” ifadesi yazılarak en çok 10 anahtar sözcük belirtilir. </w:t>
      </w:r>
    </w:p>
    <w:p w14:paraId="21663EB2" w14:textId="77777777" w:rsidR="000779C9" w:rsidRPr="001938B5" w:rsidRDefault="000779C9"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İngilizce Özet Sayfası: Türkçe özet sayfası gibi hazırlanır, başlık olarak İngilizcede ABSTRACT sözcüğü kullanılır. “Anahtar Sözcükler” yerine ise “Key Words” ifadesi kullanılır. </w:t>
      </w:r>
    </w:p>
    <w:p w14:paraId="1D66C71D" w14:textId="77777777" w:rsidR="000779C9" w:rsidRPr="001938B5" w:rsidRDefault="000779C9"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İçindekiler Dizini: Ödev metninde yer </w:t>
      </w:r>
      <w:proofErr w:type="gramStart"/>
      <w:r w:rsidRPr="001938B5">
        <w:rPr>
          <w:rFonts w:ascii="Times New Roman" w:hAnsi="Times New Roman" w:cs="Times New Roman"/>
          <w:sz w:val="24"/>
          <w:szCs w:val="24"/>
          <w:lang w:val="en-GB"/>
        </w:rPr>
        <w:t>alan</w:t>
      </w:r>
      <w:proofErr w:type="gramEnd"/>
      <w:r w:rsidRPr="001938B5">
        <w:rPr>
          <w:rFonts w:ascii="Times New Roman" w:hAnsi="Times New Roman" w:cs="Times New Roman"/>
          <w:sz w:val="24"/>
          <w:szCs w:val="24"/>
          <w:lang w:val="en-GB"/>
        </w:rPr>
        <w:t xml:space="preserve"> bütün bölüm başlıkları ve Kaynakça (varsa Ekler) sayfası, İçindekiler Dizininde eksiksiz olarak gösterilmelidir. </w:t>
      </w:r>
    </w:p>
    <w:p w14:paraId="0E43E824" w14:textId="77777777" w:rsidR="005D12F4" w:rsidRPr="001938B5" w:rsidRDefault="000779C9"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 xml:space="preserve">Simgeler ve Kısaltmalar Dizini: </w:t>
      </w:r>
      <w:r w:rsidR="00912FC8" w:rsidRPr="001938B5">
        <w:rPr>
          <w:rFonts w:ascii="Times New Roman" w:hAnsi="Times New Roman" w:cs="Times New Roman"/>
          <w:sz w:val="24"/>
          <w:szCs w:val="24"/>
          <w:lang w:val="en-GB"/>
        </w:rPr>
        <w:t>Ödevde</w:t>
      </w:r>
      <w:r w:rsidRPr="001938B5">
        <w:rPr>
          <w:rFonts w:ascii="Times New Roman" w:hAnsi="Times New Roman" w:cs="Times New Roman"/>
          <w:sz w:val="24"/>
          <w:szCs w:val="24"/>
          <w:lang w:val="en-GB"/>
        </w:rPr>
        <w:t xml:space="preserve"> kullanılan kısaltmalar “Kısaltmalar” başlığı altında ve alfabetik sırayla dizilir ve her kısaltmanın karşısına açılımı belirtilerek “İçindekiler” Bölümünden sonra gösterilir. Tablolar/Çizelgeler/Şekiller/Resim/Grafikler Dizini (Ek-8) deki şekliyle gösterilir. </w:t>
      </w:r>
    </w:p>
    <w:p w14:paraId="5D24EFDB" w14:textId="3BA2E3A7" w:rsidR="000779C9" w:rsidRPr="001938B5" w:rsidRDefault="000779C9"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Önsöz: Önsözde, </w:t>
      </w:r>
      <w:r w:rsidR="005D12F4" w:rsidRPr="001938B5">
        <w:rPr>
          <w:rFonts w:ascii="Times New Roman" w:hAnsi="Times New Roman" w:cs="Times New Roman"/>
          <w:sz w:val="24"/>
          <w:szCs w:val="24"/>
          <w:lang w:val="en-GB"/>
        </w:rPr>
        <w:t>ödevin</w:t>
      </w:r>
      <w:r w:rsidRPr="001938B5">
        <w:rPr>
          <w:rFonts w:ascii="Times New Roman" w:hAnsi="Times New Roman" w:cs="Times New Roman"/>
          <w:sz w:val="24"/>
          <w:szCs w:val="24"/>
          <w:lang w:val="en-GB"/>
        </w:rPr>
        <w:t xml:space="preserve"> konusu, amacı ve içeriğine yönelik tanıtıcı genel bilgiler verilir. </w:t>
      </w:r>
    </w:p>
    <w:p w14:paraId="23DA57BB" w14:textId="77777777" w:rsidR="00180B12" w:rsidRPr="001938B5" w:rsidRDefault="00180B12" w:rsidP="004350F7">
      <w:pPr>
        <w:spacing w:before="160" w:after="240" w:line="300" w:lineRule="auto"/>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Metin Kısmı</w:t>
      </w:r>
    </w:p>
    <w:p w14:paraId="29306B44" w14:textId="77777777" w:rsidR="00180B12" w:rsidRPr="001938B5" w:rsidRDefault="00180B12"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Giriş, ödevin metin kısmının ilk öğesidir. Bu nedenle, ödev metninin sayfaları, Giriş’ten başlayarak numaralandırılır. Giriş bölümünde, önsözde belirtilenler tekrar edilmemek üzere, çalışmada çözümlenmesi amaçlanan bilimsel sorun; araştırmanın kapsamı, uygulanan yöntem ve teknikler; araştırmada kullanılan materyalin temin şekli, miktarı, nitelikleri ve temsil ettiği popülasyon; ödevin konusu ve mevcut problemin çözümü ile ilgili önceki çalışmaların ana fikirleri, metotları ve sonuçları gibi okuyucuyu konuya hazırlayıcı nitelikteki bilgilerden gerekli görülenlere bir düzen içinde sentezlenmiş özetleriyle yer verilir. </w:t>
      </w:r>
    </w:p>
    <w:p w14:paraId="47A93A8F" w14:textId="77777777" w:rsidR="00180B12" w:rsidRPr="001938B5" w:rsidRDefault="00180B12" w:rsidP="004350F7">
      <w:pPr>
        <w:spacing w:before="160" w:after="240" w:line="300" w:lineRule="auto"/>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Ana Metin </w:t>
      </w:r>
    </w:p>
    <w:p w14:paraId="2D833FCC" w14:textId="77777777" w:rsidR="00180B12" w:rsidRPr="001938B5" w:rsidRDefault="00180B12"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Ödevin Giriş ve Sonuç arasında kalan kısmı ana metin’dir. Giriş’ten sonra, ana metnin bölümleri yer alır. Bölümlerde, gerek duyulan ayrıntı düzeyine bağlı olarak ödevi sonuca götürecek bilgi ve açıklamalar, uygun düşünce silsilesi içinde ortaya konur. Bölüm ve alt bölümlerin belirlenmesinde gereksiz ayrıntıya girilmez. </w:t>
      </w:r>
    </w:p>
    <w:p w14:paraId="6C67859A" w14:textId="77777777" w:rsidR="00180B12" w:rsidRPr="001938B5" w:rsidRDefault="00180B12" w:rsidP="004350F7">
      <w:pPr>
        <w:spacing w:before="160" w:after="240" w:line="300" w:lineRule="auto"/>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Sonuç </w:t>
      </w:r>
    </w:p>
    <w:p w14:paraId="584843BD" w14:textId="7B312EA2" w:rsidR="00180B12" w:rsidRPr="001938B5" w:rsidRDefault="00180B12"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Metnin son bölümünde “Sonuç” kısmı yer alır. Bu bölümde, girişte açıklanan amaç ve/veya hipotezden başlayarak ödevin yöntemi, tekniği, sınırlılıkları çerçevesinde ulaşılan çözüm, çeşitli bölümlerinde varılan sonuçlardan da yararlanılarak açıklanır. Bu açıklamalar, gerektiğinde daha sonraki çalışmalara ışık tutacak çeşitli önerilerle de desteklenir. Ayrıca, yapılan araştırmada çözümlenemeyen sorunlar varsa, bunların gelecekte hangi tür veya konudaki araştırmalarla çözümlenebileceğine ilişkin bilgiler de verilebilir. Çalışmada ulaşılan genel sonuçlar mümkün olduğu </w:t>
      </w:r>
      <w:proofErr w:type="gramStart"/>
      <w:r w:rsidRPr="001938B5">
        <w:rPr>
          <w:rFonts w:ascii="Times New Roman" w:hAnsi="Times New Roman" w:cs="Times New Roman"/>
          <w:sz w:val="24"/>
          <w:szCs w:val="24"/>
          <w:lang w:val="en-GB"/>
        </w:rPr>
        <w:t>kadar</w:t>
      </w:r>
      <w:proofErr w:type="gramEnd"/>
      <w:r w:rsidRPr="001938B5">
        <w:rPr>
          <w:rFonts w:ascii="Times New Roman" w:hAnsi="Times New Roman" w:cs="Times New Roman"/>
          <w:sz w:val="24"/>
          <w:szCs w:val="24"/>
          <w:lang w:val="en-GB"/>
        </w:rPr>
        <w:t xml:space="preserve"> öz, fakat açık olarak belli bir sıra, düzen ve mantık çerçevesinde yazılır; ilgili konuda yapılan diğer çalışmalarla karşılaştırılarak tartışıldıktan sonra, varılan sonuçların geçerliliği ve uygulanabilirliği belirtilir. Sonuç bölümü genel kompozisyon biçiminde yazılabileceği gibi, varılan sonuçlar ve ortaya konulan öneriler bu kompozisyonu bozmayacak şekilde maddeler halinde de ifade edilebilir.</w:t>
      </w:r>
    </w:p>
    <w:p w14:paraId="5A68A14C" w14:textId="77777777" w:rsidR="00B01295" w:rsidRPr="001938B5" w:rsidRDefault="00180B12" w:rsidP="004350F7">
      <w:pPr>
        <w:spacing w:before="160" w:after="240" w:line="300" w:lineRule="auto"/>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Kaynakça </w:t>
      </w:r>
    </w:p>
    <w:p w14:paraId="01E6993D" w14:textId="2ED1EB28" w:rsidR="005D4D1E" w:rsidRDefault="00B01295"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Ödevde</w:t>
      </w:r>
      <w:r w:rsidR="00180B12" w:rsidRPr="001938B5">
        <w:rPr>
          <w:rFonts w:ascii="Times New Roman" w:hAnsi="Times New Roman" w:cs="Times New Roman"/>
          <w:sz w:val="24"/>
          <w:szCs w:val="24"/>
          <w:lang w:val="en-GB"/>
        </w:rPr>
        <w:t xml:space="preserve"> kullanılan bütün kaynaklara burada mutlaka yer verilir. </w:t>
      </w:r>
      <w:r w:rsidRPr="001938B5">
        <w:rPr>
          <w:rFonts w:ascii="Times New Roman" w:hAnsi="Times New Roman" w:cs="Times New Roman"/>
          <w:sz w:val="24"/>
          <w:szCs w:val="24"/>
          <w:lang w:val="en-GB"/>
        </w:rPr>
        <w:t>Ödev</w:t>
      </w:r>
      <w:r w:rsidR="00180B12" w:rsidRPr="001938B5">
        <w:rPr>
          <w:rFonts w:ascii="Times New Roman" w:hAnsi="Times New Roman" w:cs="Times New Roman"/>
          <w:sz w:val="24"/>
          <w:szCs w:val="24"/>
          <w:lang w:val="en-GB"/>
        </w:rPr>
        <w:t xml:space="preserve"> metni içinde adı geçmeyen, kendisinden yararlanılmayan literatür, kaynaklar listesine dahil edilmez. Kaynaklar yazar soyadına göre alfabetik sıralanır ve sıra numarası kullanılmaz. Soyadları aynı olan farklı yazarlara ait kaynakların sıralanması ilk adların baş harflerine göre alfabetik olarak yapılır. Aynı yazarın farklı eserleri ise eski tarihliden başlayarak sıralanır. Kaynak isimleri yayımlandığı orijinal dilinde yazılır. İstenirse eser adının </w:t>
      </w:r>
      <w:r w:rsidR="005D4D1E" w:rsidRPr="001938B5">
        <w:rPr>
          <w:rFonts w:ascii="Times New Roman" w:hAnsi="Times New Roman" w:cs="Times New Roman"/>
          <w:sz w:val="24"/>
          <w:szCs w:val="24"/>
          <w:lang w:val="en-GB"/>
        </w:rPr>
        <w:t xml:space="preserve">İngilizce </w:t>
      </w:r>
      <w:r w:rsidR="00180B12" w:rsidRPr="001938B5">
        <w:rPr>
          <w:rFonts w:ascii="Times New Roman" w:hAnsi="Times New Roman" w:cs="Times New Roman"/>
          <w:sz w:val="24"/>
          <w:szCs w:val="24"/>
          <w:lang w:val="en-GB"/>
        </w:rPr>
        <w:t xml:space="preserve">çevirisi hemen yanında </w:t>
      </w:r>
      <w:r w:rsidR="00CC46D4">
        <w:rPr>
          <w:rFonts w:ascii="Times New Roman" w:hAnsi="Times New Roman" w:cs="Times New Roman"/>
          <w:sz w:val="24"/>
          <w:szCs w:val="24"/>
          <w:lang w:val="en-GB"/>
        </w:rPr>
        <w:t xml:space="preserve">köşeli </w:t>
      </w:r>
      <w:r w:rsidR="00180B12" w:rsidRPr="001938B5">
        <w:rPr>
          <w:rFonts w:ascii="Times New Roman" w:hAnsi="Times New Roman" w:cs="Times New Roman"/>
          <w:sz w:val="24"/>
          <w:szCs w:val="24"/>
          <w:lang w:val="en-GB"/>
        </w:rPr>
        <w:t xml:space="preserve">parantez içinde verilebilir. </w:t>
      </w:r>
    </w:p>
    <w:p w14:paraId="1C82C3DC" w14:textId="75CDCF85" w:rsidR="009B4197" w:rsidRPr="001938B5" w:rsidRDefault="009B4197" w:rsidP="004350F7">
      <w:pPr>
        <w:spacing w:before="160" w:after="240" w:line="30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Kaynakça ve kaynaklarda APA 7 kullanılacaktır.</w:t>
      </w:r>
    </w:p>
    <w:p w14:paraId="14F8AFC5" w14:textId="77777777" w:rsidR="005D4D1E" w:rsidRPr="001938B5" w:rsidRDefault="00180B12" w:rsidP="004350F7">
      <w:pPr>
        <w:spacing w:before="160" w:after="240" w:line="300" w:lineRule="auto"/>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Kaynaklar </w:t>
      </w:r>
    </w:p>
    <w:p w14:paraId="086BC6C6" w14:textId="77777777" w:rsidR="005D4D1E" w:rsidRPr="001938B5" w:rsidRDefault="005D4D1E"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A</w:t>
      </w:r>
      <w:r w:rsidR="00180B12" w:rsidRPr="001938B5">
        <w:rPr>
          <w:rFonts w:ascii="Times New Roman" w:hAnsi="Times New Roman" w:cs="Times New Roman"/>
          <w:sz w:val="24"/>
          <w:szCs w:val="24"/>
          <w:lang w:val="en-GB"/>
        </w:rPr>
        <w:t xml:space="preserve">çıklanan esaslara uygun olarak düzenlenir. </w:t>
      </w:r>
    </w:p>
    <w:p w14:paraId="031CB087" w14:textId="77777777" w:rsidR="005D4D1E" w:rsidRPr="001938B5" w:rsidRDefault="00180B12" w:rsidP="004350F7">
      <w:pPr>
        <w:spacing w:before="160" w:after="240" w:line="300" w:lineRule="auto"/>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Ekler </w:t>
      </w:r>
    </w:p>
    <w:p w14:paraId="0110B613" w14:textId="77777777" w:rsidR="009B01C7" w:rsidRPr="001938B5" w:rsidRDefault="005D4D1E" w:rsidP="004350F7">
      <w:pPr>
        <w:spacing w:before="160" w:after="240" w:line="300" w:lineRule="auto"/>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Ödev</w:t>
      </w:r>
      <w:r w:rsidR="00180B12" w:rsidRPr="001938B5">
        <w:rPr>
          <w:rFonts w:ascii="Times New Roman" w:hAnsi="Times New Roman" w:cs="Times New Roman"/>
          <w:sz w:val="24"/>
          <w:szCs w:val="24"/>
          <w:lang w:val="en-GB"/>
        </w:rPr>
        <w:t xml:space="preserve"> metni içinde yer alması halinde konuyu dağıtıcı ve okumada sürekliliği engelleyici nitelikteki ve dipnot olarak verilemeyecek </w:t>
      </w:r>
      <w:proofErr w:type="gramStart"/>
      <w:r w:rsidR="00180B12" w:rsidRPr="001938B5">
        <w:rPr>
          <w:rFonts w:ascii="Times New Roman" w:hAnsi="Times New Roman" w:cs="Times New Roman"/>
          <w:sz w:val="24"/>
          <w:szCs w:val="24"/>
          <w:lang w:val="en-GB"/>
        </w:rPr>
        <w:t>kadar</w:t>
      </w:r>
      <w:proofErr w:type="gramEnd"/>
      <w:r w:rsidR="00180B12" w:rsidRPr="001938B5">
        <w:rPr>
          <w:rFonts w:ascii="Times New Roman" w:hAnsi="Times New Roman" w:cs="Times New Roman"/>
          <w:sz w:val="24"/>
          <w:szCs w:val="24"/>
          <w:lang w:val="en-GB"/>
        </w:rPr>
        <w:t xml:space="preserve"> uzun açıklamalar, geniş kapsamlı ve ayrıntılı deney sonuçları, örnek hesaplamalar, fotoğraflar, haritalar, tablolar, formlar, anket sorularının listeleri, kolay bulunamayacak belgelerin kopyaları vb. bu bölümde verilebilir. Ekler, birbirinden ayırt edilmesi gerekecek sayıda ise ya büyük Romen rakamlarıyla (Ek. I, Ek. </w:t>
      </w:r>
      <w:proofErr w:type="gramStart"/>
      <w:r w:rsidR="00180B12" w:rsidRPr="001938B5">
        <w:rPr>
          <w:rFonts w:ascii="Times New Roman" w:hAnsi="Times New Roman" w:cs="Times New Roman"/>
          <w:sz w:val="24"/>
          <w:szCs w:val="24"/>
          <w:lang w:val="en-GB"/>
        </w:rPr>
        <w:t>II, ...)</w:t>
      </w:r>
      <w:proofErr w:type="gramEnd"/>
      <w:r w:rsidR="00180B12" w:rsidRPr="001938B5">
        <w:rPr>
          <w:rFonts w:ascii="Times New Roman" w:hAnsi="Times New Roman" w:cs="Times New Roman"/>
          <w:sz w:val="24"/>
          <w:szCs w:val="24"/>
          <w:lang w:val="en-GB"/>
        </w:rPr>
        <w:t xml:space="preserve"> ya da normal rakamlarla (Ek. 1, Ek. 2, ...) birbirini izleyecek biçimde numaralanır; her numaranın karşısına içeriğini belirten bir başlık konur ve her bir ek ayrı sayfadan başlayacak şekilde sunulur. </w:t>
      </w:r>
    </w:p>
    <w:p w14:paraId="6C2FF295" w14:textId="77777777" w:rsidR="007311C3" w:rsidRPr="001938B5" w:rsidRDefault="007311C3" w:rsidP="007311C3">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Alıntılar </w:t>
      </w:r>
    </w:p>
    <w:p w14:paraId="126F39F7" w14:textId="7E777BA4" w:rsidR="00094B74" w:rsidRPr="001938B5" w:rsidRDefault="007311C3" w:rsidP="007311C3">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Ödevde, başka kaynaklardan aynen aktarılarak yapılan alıntılar tırnak içinde (</w:t>
      </w:r>
      <w:proofErr w:type="gramStart"/>
      <w:r w:rsidRPr="001938B5">
        <w:rPr>
          <w:rFonts w:ascii="Times New Roman" w:hAnsi="Times New Roman" w:cs="Times New Roman"/>
          <w:sz w:val="24"/>
          <w:szCs w:val="24"/>
          <w:lang w:val="en-GB"/>
        </w:rPr>
        <w:t>“ ”</w:t>
      </w:r>
      <w:proofErr w:type="gramEnd"/>
      <w:r w:rsidRPr="001938B5">
        <w:rPr>
          <w:rFonts w:ascii="Times New Roman" w:hAnsi="Times New Roman" w:cs="Times New Roman"/>
          <w:sz w:val="24"/>
          <w:szCs w:val="24"/>
          <w:lang w:val="en-GB"/>
        </w:rPr>
        <w:t>) gösterilir. Özü değiştirilmemek kaydıyla, ödevi hazırlayanın kendi cümleleriyle özet yahut yorum olarak yapılan alıntılar ise tırnak arasına alınmadan verilir. Her iki durumda da, alıntı yapılan kaynağa (metin, tablo, şekil vb.) mutlaka atıfta bulunulur. Aynen aktarmalarda, bilgilerin tamamına yer verilebileceği gibi; cümle, paragraf veya sayfa halindeki bilgilerin sadece belli kısımları da verilebilir. Bu durumda, cümlelerde belli kelimelerin, çeşitli cümlelerin, paragraf ve sayfaların atlanarak verildiğini göstermek üzere, atlanan yerler parantez içinde üç nokta (...) ile belirtilir. Bilgilerin aynen aktarılması durumunda, alıntı yapılan kaynaklardaki noktalama işaretleri ve çeviri hataları dâhil olmak üzere harf, cümle, tarih, yer vb. yanlışlıklar da düzeltilmeden verilir. Ancak böyle durumlarda araştırmacı, söz konusu yanlışlığı düzeltmek için ilgili yere açıklama notu düşer.</w:t>
      </w:r>
    </w:p>
    <w:p w14:paraId="5663EA70" w14:textId="77777777" w:rsidR="00312220" w:rsidRPr="001938B5" w:rsidRDefault="00312220" w:rsidP="007311C3">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Göndermeler </w:t>
      </w:r>
    </w:p>
    <w:p w14:paraId="085F49A4" w14:textId="77777777" w:rsidR="00312220" w:rsidRPr="001938B5" w:rsidRDefault="00312220" w:rsidP="007311C3">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Göndermede bulunma ve dipnot verme, bilimsel bir çalışmanın vazgeçilmez öğeleridir. Gönderme genellikle, </w:t>
      </w:r>
    </w:p>
    <w:p w14:paraId="65264C3E" w14:textId="77777777" w:rsidR="00312220" w:rsidRPr="001938B5" w:rsidRDefault="00312220" w:rsidP="007311C3">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 xml:space="preserve">a) Çalışma sırasında bir başka çalışmanın belirli bir cümle, paragraf ya da kavramının, tartışma, eleştiri ya da vurgulama amacıyla ödünç alınması nedeniyle, </w:t>
      </w:r>
    </w:p>
    <w:p w14:paraId="263A6171" w14:textId="77777777" w:rsidR="00312220" w:rsidRPr="001938B5" w:rsidRDefault="00312220" w:rsidP="007311C3">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b) Bir başka çalışmanın spesifik bir bölümü, cümlesi, kavramı vb. yerine, çalışmanın bütününden etkilenilmesi ya da o çalışmanın genel yargısının eleştirilmesi, değerlendirilmesi gibi durumlarda, </w:t>
      </w:r>
    </w:p>
    <w:p w14:paraId="5C12B9C9" w14:textId="77777777" w:rsidR="00312220" w:rsidRPr="001938B5" w:rsidRDefault="00312220" w:rsidP="007311C3">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c) Çalışma sırasında değerlendirilen, eleştirilen vb. çalışmaların belirli kısımlarının kullanıldığının gösterilmesi amacıyla yapılır. </w:t>
      </w:r>
    </w:p>
    <w:p w14:paraId="45E6E9BC" w14:textId="0B373491" w:rsidR="00312220" w:rsidRPr="001938B5" w:rsidRDefault="00312220" w:rsidP="007311C3">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Göndermede bulunmanın temel amacı, araştırmacının kendi konumunu oluştururken dayandığı, eleştirdiği ya da tartıştığı vb. kaynakları göstermektir. </w:t>
      </w:r>
    </w:p>
    <w:p w14:paraId="75CEAAF2" w14:textId="77777777" w:rsidR="002F69BC" w:rsidRPr="001938B5" w:rsidRDefault="002F69BC" w:rsidP="002F69BC">
      <w:pPr>
        <w:ind w:firstLine="720"/>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1. Metin İçi Göndermeler </w:t>
      </w:r>
    </w:p>
    <w:p w14:paraId="76F26892"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Uzun açıklama ve dipnot gerektirmeyen yerlerde, çalışmanın bütününden etkilenildiği ya da o çalışmanın genel yapısının eleştirildiği, değerlendirildiği, tartışıldığı vb. durumlar için cümle içinde hemen gönderme yapılmak istenirse parantez açılarak yazarın sadece soyadı (baş harfi büyük) yazılıp, araya virgül konarak eserin yayımlandığı tarih belirtilir. </w:t>
      </w:r>
    </w:p>
    <w:p w14:paraId="64AADFBE" w14:textId="2ED33058" w:rsidR="002F69BC"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(Yaman, 2008). </w:t>
      </w:r>
    </w:p>
    <w:p w14:paraId="1751E08D" w14:textId="7D9112D0"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Yararlanılan eserde belirli bir cümle, kavram ya da paragrafa gönderme yapılıyor ya da doğrudan alıntılanıyorsa mutlaka sayfa numarası verilir. Bu durumda tarihten sonra virgül konur, sayfa numarasını belirtmek için (</w:t>
      </w:r>
      <w:r w:rsidR="0055070B" w:rsidRPr="001938B5">
        <w:rPr>
          <w:rFonts w:ascii="Times New Roman" w:hAnsi="Times New Roman" w:cs="Times New Roman"/>
          <w:sz w:val="24"/>
          <w:szCs w:val="24"/>
          <w:lang w:val="en-GB"/>
        </w:rPr>
        <w:t>s</w:t>
      </w:r>
      <w:r w:rsidRPr="001938B5">
        <w:rPr>
          <w:rFonts w:ascii="Times New Roman" w:hAnsi="Times New Roman" w:cs="Times New Roman"/>
          <w:sz w:val="24"/>
          <w:szCs w:val="24"/>
          <w:lang w:val="en-GB"/>
        </w:rPr>
        <w:t>.)</w:t>
      </w:r>
      <w:r w:rsidR="0055070B" w:rsidRPr="001938B5">
        <w:rPr>
          <w:rFonts w:ascii="Times New Roman" w:hAnsi="Times New Roman" w:cs="Times New Roman"/>
          <w:sz w:val="24"/>
          <w:szCs w:val="24"/>
          <w:lang w:val="en-GB"/>
        </w:rPr>
        <w:t>, İngilizce yazımlarda (p.)</w:t>
      </w:r>
      <w:r w:rsidRPr="001938B5">
        <w:rPr>
          <w:rFonts w:ascii="Times New Roman" w:hAnsi="Times New Roman" w:cs="Times New Roman"/>
          <w:sz w:val="24"/>
          <w:szCs w:val="24"/>
          <w:lang w:val="en-GB"/>
        </w:rPr>
        <w:t xml:space="preserve"> kullanılır ve sayfa numarası verildikten sonra parantez kapatılır. </w:t>
      </w:r>
      <w:r w:rsidR="0055070B" w:rsidRPr="001938B5">
        <w:rPr>
          <w:rFonts w:ascii="Times New Roman" w:hAnsi="Times New Roman" w:cs="Times New Roman"/>
          <w:sz w:val="24"/>
          <w:szCs w:val="24"/>
          <w:lang w:val="en-GB"/>
        </w:rPr>
        <w:t>Bir sayfa aralığı verilmesi gerekiyorsa (ss.) ya da (pp.) kullanılır.</w:t>
      </w:r>
    </w:p>
    <w:p w14:paraId="602A8AD3"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(Coşkun, 2007, s. 13) </w:t>
      </w:r>
    </w:p>
    <w:p w14:paraId="24847783"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Düşünceleri, eserleri, çalışmaları değerlendirilen birden fazla araştırmacıya ait farklı yayınlar varsa soyadı sırasına göre göndermede bulunulur; yazarların isimleri arasına noktalı virgül konur. Aynı durum sayfa numarası belirtilen kaynaklar için de geçerlidir. </w:t>
      </w:r>
    </w:p>
    <w:p w14:paraId="04B5BD6D"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(Bilgegil, 1980; Coşkun, 2007; Kocakaplan, 2008) (Bilgegil, 1980, s. 456; Coşkun, 2007, s. 345; Kocakaplan, 2008, s. 14) </w:t>
      </w:r>
    </w:p>
    <w:p w14:paraId="28291DAF"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Yazarın aynı yıl yayımlanmış iki veya daha çok eseri ya da aynı soyada sahip iki farklı yazarın aynı yıl yayımlanmış eserleri kullanılmışsa bunlar (</w:t>
      </w:r>
      <w:proofErr w:type="gramStart"/>
      <w:r w:rsidRPr="001938B5">
        <w:rPr>
          <w:rFonts w:ascii="Times New Roman" w:hAnsi="Times New Roman" w:cs="Times New Roman"/>
          <w:sz w:val="24"/>
          <w:szCs w:val="24"/>
          <w:lang w:val="en-GB"/>
        </w:rPr>
        <w:t>..</w:t>
      </w:r>
      <w:proofErr w:type="gramEnd"/>
      <w:r w:rsidRPr="001938B5">
        <w:rPr>
          <w:rFonts w:ascii="Times New Roman" w:hAnsi="Times New Roman" w:cs="Times New Roman"/>
          <w:sz w:val="24"/>
          <w:szCs w:val="24"/>
          <w:lang w:val="en-GB"/>
        </w:rPr>
        <w:t>a), (</w:t>
      </w:r>
      <w:proofErr w:type="gramStart"/>
      <w:r w:rsidRPr="001938B5">
        <w:rPr>
          <w:rFonts w:ascii="Times New Roman" w:hAnsi="Times New Roman" w:cs="Times New Roman"/>
          <w:sz w:val="24"/>
          <w:szCs w:val="24"/>
          <w:lang w:val="en-GB"/>
        </w:rPr>
        <w:t>..</w:t>
      </w:r>
      <w:proofErr w:type="gramEnd"/>
      <w:r w:rsidRPr="001938B5">
        <w:rPr>
          <w:rFonts w:ascii="Times New Roman" w:hAnsi="Times New Roman" w:cs="Times New Roman"/>
          <w:sz w:val="24"/>
          <w:szCs w:val="24"/>
          <w:lang w:val="en-GB"/>
        </w:rPr>
        <w:t xml:space="preserve">b) </w:t>
      </w:r>
      <w:proofErr w:type="gramStart"/>
      <w:r w:rsidRPr="001938B5">
        <w:rPr>
          <w:rFonts w:ascii="Times New Roman" w:hAnsi="Times New Roman" w:cs="Times New Roman"/>
          <w:sz w:val="24"/>
          <w:szCs w:val="24"/>
          <w:lang w:val="en-GB"/>
        </w:rPr>
        <w:t>biçiminde</w:t>
      </w:r>
      <w:proofErr w:type="gramEnd"/>
      <w:r w:rsidRPr="001938B5">
        <w:rPr>
          <w:rFonts w:ascii="Times New Roman" w:hAnsi="Times New Roman" w:cs="Times New Roman"/>
          <w:sz w:val="24"/>
          <w:szCs w:val="24"/>
          <w:lang w:val="en-GB"/>
        </w:rPr>
        <w:t xml:space="preserve"> gösterilir. </w:t>
      </w:r>
    </w:p>
    <w:p w14:paraId="4AAC01DC"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(Coşkun, 2002a) (Coşkun, 2002b) </w:t>
      </w:r>
    </w:p>
    <w:p w14:paraId="26D50709"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Aynı cümlenin sonunda aynı yazarın farklı yıllarda yayımlanmış iki veya daha fazla eserine yer verilecekse bu eserler noktalı virgülle ayrılır. </w:t>
      </w:r>
    </w:p>
    <w:p w14:paraId="0639355C"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(Coşkun, 2002, s. 13; Coşkun, 2005, s. 45) </w:t>
      </w:r>
    </w:p>
    <w:p w14:paraId="6D66E650" w14:textId="77777777"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Yararlanılan kaynak iki yazarlı ise yazarların soyadlarının arasına “ve” bağlacı konur. </w:t>
      </w:r>
      <w:r w:rsidR="0055070B" w:rsidRPr="001938B5">
        <w:rPr>
          <w:rFonts w:ascii="Times New Roman" w:hAnsi="Times New Roman" w:cs="Times New Roman"/>
          <w:sz w:val="24"/>
          <w:szCs w:val="24"/>
          <w:lang w:val="en-GB"/>
        </w:rPr>
        <w:t>İngilizce yazımlarda &amp; işareti kullanılır.</w:t>
      </w:r>
    </w:p>
    <w:p w14:paraId="09A9F01B" w14:textId="612FD5A5" w:rsidR="0055070B" w:rsidRPr="001938B5" w:rsidRDefault="002F69BC" w:rsidP="00760BB1">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(Coşkun ve Kocakaplan, 2008, s. 24)</w:t>
      </w:r>
      <w:r w:rsidR="00760BB1" w:rsidRPr="001938B5">
        <w:rPr>
          <w:rFonts w:ascii="Times New Roman" w:hAnsi="Times New Roman" w:cs="Times New Roman"/>
          <w:sz w:val="24"/>
          <w:szCs w:val="24"/>
          <w:lang w:val="en-GB"/>
        </w:rPr>
        <w:t xml:space="preserve">, İngilizce: (Coşkun &amp; Kocakaplan, 2008, p. 24)  </w:t>
      </w:r>
    </w:p>
    <w:p w14:paraId="1B695A0B" w14:textId="70307E81" w:rsidR="0055070B" w:rsidRPr="001938B5" w:rsidRDefault="002F69B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Yararlanılan kaynak üç veya daha fazla yazarlı ise sadece ilk yazarın soyadı ve “ve diğerleri” anlamına gelen “vd.” kısaltması kullanılır. </w:t>
      </w:r>
      <w:r w:rsidR="0055070B" w:rsidRPr="001938B5">
        <w:rPr>
          <w:rFonts w:ascii="Times New Roman" w:hAnsi="Times New Roman" w:cs="Times New Roman"/>
          <w:sz w:val="24"/>
          <w:szCs w:val="24"/>
          <w:lang w:val="en-GB"/>
        </w:rPr>
        <w:t>İngilizce yazımlarda ise</w:t>
      </w:r>
      <w:r w:rsidR="005B2897" w:rsidRPr="001938B5">
        <w:rPr>
          <w:rFonts w:ascii="Times New Roman" w:hAnsi="Times New Roman" w:cs="Times New Roman"/>
          <w:sz w:val="24"/>
          <w:szCs w:val="24"/>
          <w:lang w:val="en-GB"/>
        </w:rPr>
        <w:t xml:space="preserve"> Latince “ve diğerleri” anlamına gelen</w:t>
      </w:r>
      <w:r w:rsidR="0055070B" w:rsidRPr="001938B5">
        <w:rPr>
          <w:rFonts w:ascii="Times New Roman" w:hAnsi="Times New Roman" w:cs="Times New Roman"/>
          <w:sz w:val="24"/>
          <w:szCs w:val="24"/>
          <w:lang w:val="en-GB"/>
        </w:rPr>
        <w:t xml:space="preserve"> “et al.” ifadesi kullanılır.</w:t>
      </w:r>
    </w:p>
    <w:p w14:paraId="37CAF700" w14:textId="6DB478C9" w:rsidR="00760BB1" w:rsidRPr="001938B5" w:rsidRDefault="002F69BC" w:rsidP="00760BB1">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(Coşkun </w:t>
      </w:r>
      <w:proofErr w:type="gramStart"/>
      <w:r w:rsidRPr="001938B5">
        <w:rPr>
          <w:rFonts w:ascii="Times New Roman" w:hAnsi="Times New Roman" w:cs="Times New Roman"/>
          <w:sz w:val="24"/>
          <w:szCs w:val="24"/>
          <w:lang w:val="en-GB"/>
        </w:rPr>
        <w:t>vd.,</w:t>
      </w:r>
      <w:proofErr w:type="gramEnd"/>
      <w:r w:rsidRPr="001938B5">
        <w:rPr>
          <w:rFonts w:ascii="Times New Roman" w:hAnsi="Times New Roman" w:cs="Times New Roman"/>
          <w:sz w:val="24"/>
          <w:szCs w:val="24"/>
          <w:lang w:val="en-GB"/>
        </w:rPr>
        <w:t xml:space="preserve"> 2009, s. 65)</w:t>
      </w:r>
      <w:r w:rsidR="00760BB1" w:rsidRPr="001938B5">
        <w:rPr>
          <w:rFonts w:ascii="Times New Roman" w:hAnsi="Times New Roman" w:cs="Times New Roman"/>
          <w:sz w:val="24"/>
          <w:szCs w:val="24"/>
          <w:lang w:val="en-GB"/>
        </w:rPr>
        <w:t>, İngilizce: (Coşkun et al., 2009, p. 65)</w:t>
      </w:r>
    </w:p>
    <w:p w14:paraId="29653807" w14:textId="77777777" w:rsidR="00260821"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Yararlanılan kaynağın belirli bir bölümünün kullanıldığı ya da eserin bir bölümünden sonrasının tamamına göndermede bulunulduğu durumlar için sayfa aralığı belirtilir. </w:t>
      </w:r>
    </w:p>
    <w:p w14:paraId="0195ED5B" w14:textId="6FBF70F5" w:rsidR="00260821"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(Coşkun, 2007, ss. 13-24) </w:t>
      </w:r>
    </w:p>
    <w:p w14:paraId="2E5FF116" w14:textId="77777777" w:rsidR="00260821"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Ciltli eserler diğer kaynaklarda olduğu gibi yazar soyadı, yıl ve sayfa numarasıyla gösterilir. Aynı yılda yayımlanmış ve sayfaları arasında süreklilik olmayan farklı ciltlerden yararlanılıyorsa bu eserlere yapılan göndermeler (</w:t>
      </w:r>
      <w:proofErr w:type="gramStart"/>
      <w:r w:rsidRPr="001938B5">
        <w:rPr>
          <w:rFonts w:ascii="Times New Roman" w:hAnsi="Times New Roman" w:cs="Times New Roman"/>
          <w:sz w:val="24"/>
          <w:szCs w:val="24"/>
          <w:lang w:val="en-GB"/>
        </w:rPr>
        <w:t>..</w:t>
      </w:r>
      <w:proofErr w:type="gramEnd"/>
      <w:r w:rsidRPr="001938B5">
        <w:rPr>
          <w:rFonts w:ascii="Times New Roman" w:hAnsi="Times New Roman" w:cs="Times New Roman"/>
          <w:sz w:val="24"/>
          <w:szCs w:val="24"/>
          <w:lang w:val="en-GB"/>
        </w:rPr>
        <w:t>a) (</w:t>
      </w:r>
      <w:proofErr w:type="gramStart"/>
      <w:r w:rsidRPr="001938B5">
        <w:rPr>
          <w:rFonts w:ascii="Times New Roman" w:hAnsi="Times New Roman" w:cs="Times New Roman"/>
          <w:sz w:val="24"/>
          <w:szCs w:val="24"/>
          <w:lang w:val="en-GB"/>
        </w:rPr>
        <w:t>..</w:t>
      </w:r>
      <w:proofErr w:type="gramEnd"/>
      <w:r w:rsidRPr="001938B5">
        <w:rPr>
          <w:rFonts w:ascii="Times New Roman" w:hAnsi="Times New Roman" w:cs="Times New Roman"/>
          <w:sz w:val="24"/>
          <w:szCs w:val="24"/>
          <w:lang w:val="en-GB"/>
        </w:rPr>
        <w:t xml:space="preserve">b) </w:t>
      </w:r>
      <w:proofErr w:type="gramStart"/>
      <w:r w:rsidRPr="001938B5">
        <w:rPr>
          <w:rFonts w:ascii="Times New Roman" w:hAnsi="Times New Roman" w:cs="Times New Roman"/>
          <w:sz w:val="24"/>
          <w:szCs w:val="24"/>
          <w:lang w:val="en-GB"/>
        </w:rPr>
        <w:t>biçiminde</w:t>
      </w:r>
      <w:proofErr w:type="gramEnd"/>
      <w:r w:rsidRPr="001938B5">
        <w:rPr>
          <w:rFonts w:ascii="Times New Roman" w:hAnsi="Times New Roman" w:cs="Times New Roman"/>
          <w:sz w:val="24"/>
          <w:szCs w:val="24"/>
          <w:lang w:val="en-GB"/>
        </w:rPr>
        <w:t xml:space="preserve"> gösterilir.</w:t>
      </w:r>
    </w:p>
    <w:p w14:paraId="40CAB989" w14:textId="77777777" w:rsidR="00260821"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(Shaw-Shaw, 1994, s. 23) (Shaw-Shaw, 1994a, s. 23; Shaw-Shaw, 1994b, s. 65)</w:t>
      </w:r>
    </w:p>
    <w:p w14:paraId="0CC39B8F" w14:textId="77777777" w:rsidR="00612BDC"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Yararlanılan ciltli eserin sayfalarında süreklilik varsa, yani takip </w:t>
      </w:r>
      <w:proofErr w:type="gramStart"/>
      <w:r w:rsidRPr="001938B5">
        <w:rPr>
          <w:rFonts w:ascii="Times New Roman" w:hAnsi="Times New Roman" w:cs="Times New Roman"/>
          <w:sz w:val="24"/>
          <w:szCs w:val="24"/>
          <w:lang w:val="en-GB"/>
        </w:rPr>
        <w:t>eden</w:t>
      </w:r>
      <w:proofErr w:type="gramEnd"/>
      <w:r w:rsidRPr="001938B5">
        <w:rPr>
          <w:rFonts w:ascii="Times New Roman" w:hAnsi="Times New Roman" w:cs="Times New Roman"/>
          <w:sz w:val="24"/>
          <w:szCs w:val="24"/>
          <w:lang w:val="en-GB"/>
        </w:rPr>
        <w:t xml:space="preserve"> cilt bir önceki cildin sayfa numarasının kaldığı yerden başlıyorsa tek kaynak olarak gönderme yapılır. Kitabın kaç ciltten oluştuğu bilgisine kaynakçada yer verilir. </w:t>
      </w:r>
    </w:p>
    <w:p w14:paraId="1BA374D1" w14:textId="77777777" w:rsidR="00612BDC"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(Shaw-Shaw, 1994, s. 467) </w:t>
      </w:r>
    </w:p>
    <w:p w14:paraId="6E848994" w14:textId="77777777" w:rsidR="00612BDC"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Gönderme yapılan kaynağın yazar adı metin içinde belirtilmişse parantez içinde sadece kaynağın yayımlandığı yıl ve gönderme yapılan sayfa numarası yazılır. </w:t>
      </w:r>
    </w:p>
    <w:p w14:paraId="05380D4A" w14:textId="494F34F1" w:rsidR="00612BDC" w:rsidRPr="001938B5" w:rsidRDefault="00612BD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w:t>
      </w:r>
      <w:r w:rsidR="00260821" w:rsidRPr="001938B5">
        <w:rPr>
          <w:rFonts w:ascii="Times New Roman" w:hAnsi="Times New Roman" w:cs="Times New Roman"/>
          <w:sz w:val="24"/>
          <w:szCs w:val="24"/>
          <w:lang w:val="en-GB"/>
        </w:rPr>
        <w:t>Shaw’a göre…... (2005, s. 25)</w:t>
      </w:r>
      <w:r w:rsidRPr="001938B5">
        <w:rPr>
          <w:rFonts w:ascii="Times New Roman" w:hAnsi="Times New Roman" w:cs="Times New Roman"/>
          <w:sz w:val="24"/>
          <w:szCs w:val="24"/>
          <w:lang w:val="en-GB"/>
        </w:rPr>
        <w:t>”</w:t>
      </w:r>
    </w:p>
    <w:p w14:paraId="13463279" w14:textId="77777777" w:rsidR="00612BDC"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Gönderme yapılan kaynağın yazar adı ve yılı metin içinde belirtilmişse cümle sonundaki parantezde yalnızca sayfa numarası gösterilir. </w:t>
      </w:r>
    </w:p>
    <w:p w14:paraId="4AEDA2E5" w14:textId="29BF8106" w:rsidR="00612BDC" w:rsidRPr="001938B5" w:rsidRDefault="00612BD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w:t>
      </w:r>
      <w:r w:rsidR="00260821" w:rsidRPr="001938B5">
        <w:rPr>
          <w:rFonts w:ascii="Times New Roman" w:hAnsi="Times New Roman" w:cs="Times New Roman"/>
          <w:sz w:val="24"/>
          <w:szCs w:val="24"/>
          <w:lang w:val="en-GB"/>
        </w:rPr>
        <w:t>Shaw’a göre (2005)……</w:t>
      </w:r>
      <w:proofErr w:type="gramStart"/>
      <w:r w:rsidR="00260821" w:rsidRPr="001938B5">
        <w:rPr>
          <w:rFonts w:ascii="Times New Roman" w:hAnsi="Times New Roman" w:cs="Times New Roman"/>
          <w:sz w:val="24"/>
          <w:szCs w:val="24"/>
          <w:lang w:val="en-GB"/>
        </w:rPr>
        <w:t>…(</w:t>
      </w:r>
      <w:proofErr w:type="gramEnd"/>
      <w:r w:rsidR="00260821" w:rsidRPr="001938B5">
        <w:rPr>
          <w:rFonts w:ascii="Times New Roman" w:hAnsi="Times New Roman" w:cs="Times New Roman"/>
          <w:sz w:val="24"/>
          <w:szCs w:val="24"/>
          <w:lang w:val="en-GB"/>
        </w:rPr>
        <w:t>s. 25).</w:t>
      </w:r>
      <w:r w:rsidRPr="001938B5">
        <w:rPr>
          <w:rFonts w:ascii="Times New Roman" w:hAnsi="Times New Roman" w:cs="Times New Roman"/>
          <w:sz w:val="24"/>
          <w:szCs w:val="24"/>
          <w:lang w:val="en-GB"/>
        </w:rPr>
        <w:t>”</w:t>
      </w:r>
    </w:p>
    <w:p w14:paraId="5F0F1E0D" w14:textId="1EC0E22B" w:rsidR="00612BDC" w:rsidRPr="001938B5" w:rsidRDefault="00612BDC"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w:t>
      </w:r>
      <w:r w:rsidR="00260821" w:rsidRPr="001938B5">
        <w:rPr>
          <w:rFonts w:ascii="Times New Roman" w:hAnsi="Times New Roman" w:cs="Times New Roman"/>
          <w:sz w:val="24"/>
          <w:szCs w:val="24"/>
          <w:lang w:val="en-GB"/>
        </w:rPr>
        <w:t>Shaw’un 2005 yılında yayımlanan çalışmasında</w:t>
      </w:r>
      <w:proofErr w:type="gramStart"/>
      <w:r w:rsidR="00260821" w:rsidRPr="001938B5">
        <w:rPr>
          <w:rFonts w:ascii="Times New Roman" w:hAnsi="Times New Roman" w:cs="Times New Roman"/>
          <w:sz w:val="24"/>
          <w:szCs w:val="24"/>
          <w:lang w:val="en-GB"/>
        </w:rPr>
        <w:t>…..</w:t>
      </w:r>
      <w:proofErr w:type="gramEnd"/>
      <w:r w:rsidR="00260821" w:rsidRPr="001938B5">
        <w:rPr>
          <w:rFonts w:ascii="Times New Roman" w:hAnsi="Times New Roman" w:cs="Times New Roman"/>
          <w:sz w:val="24"/>
          <w:szCs w:val="24"/>
          <w:lang w:val="en-GB"/>
        </w:rPr>
        <w:t xml:space="preserve"> (s. 25).</w:t>
      </w:r>
      <w:r w:rsidRPr="001938B5">
        <w:rPr>
          <w:rFonts w:ascii="Times New Roman" w:hAnsi="Times New Roman" w:cs="Times New Roman"/>
          <w:sz w:val="24"/>
          <w:szCs w:val="24"/>
          <w:lang w:val="en-GB"/>
        </w:rPr>
        <w:t>”</w:t>
      </w:r>
    </w:p>
    <w:p w14:paraId="758BD432" w14:textId="7E9797C2" w:rsidR="00612BDC"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Yazarı belli olmayan bir kaynağa gönderme yapılıyorsa parantez içinde yazar soyadı yerine </w:t>
      </w:r>
      <w:r w:rsidR="00612BDC" w:rsidRPr="001938B5">
        <w:rPr>
          <w:rFonts w:ascii="Times New Roman" w:hAnsi="Times New Roman" w:cs="Times New Roman"/>
          <w:sz w:val="24"/>
          <w:szCs w:val="24"/>
          <w:lang w:val="en-GB"/>
        </w:rPr>
        <w:t xml:space="preserve">kısaca </w:t>
      </w:r>
      <w:r w:rsidRPr="001938B5">
        <w:rPr>
          <w:rFonts w:ascii="Times New Roman" w:hAnsi="Times New Roman" w:cs="Times New Roman"/>
          <w:sz w:val="24"/>
          <w:szCs w:val="24"/>
          <w:lang w:val="en-GB"/>
        </w:rPr>
        <w:t xml:space="preserve">yayın ismi yazılır. </w:t>
      </w:r>
    </w:p>
    <w:p w14:paraId="30206372" w14:textId="0188FCE7" w:rsidR="00612BDC" w:rsidRPr="001938B5" w:rsidRDefault="00260821" w:rsidP="001B3B76">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w:t>
      </w:r>
      <w:r w:rsidRPr="001938B5">
        <w:rPr>
          <w:rFonts w:ascii="Times New Roman" w:hAnsi="Times New Roman" w:cs="Times New Roman"/>
          <w:i/>
          <w:iCs/>
          <w:sz w:val="24"/>
          <w:szCs w:val="24"/>
          <w:lang w:val="en-GB"/>
        </w:rPr>
        <w:t>Eser Adı</w:t>
      </w:r>
      <w:r w:rsidRPr="001938B5">
        <w:rPr>
          <w:rFonts w:ascii="Times New Roman" w:hAnsi="Times New Roman" w:cs="Times New Roman"/>
          <w:sz w:val="24"/>
          <w:szCs w:val="24"/>
          <w:lang w:val="en-GB"/>
        </w:rPr>
        <w:t xml:space="preserve">, 2003, s. 14) </w:t>
      </w:r>
    </w:p>
    <w:p w14:paraId="5AC9EA6D" w14:textId="4C35E001" w:rsidR="001B3B76"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Önemli kaynak kişilerle yapılan telefon, e-posta veya yüzyüze görüşmelere metin içerisinde yer verildiğinde görüşülen kişinin adı soyadı, görüşmenin türü ve görüşme tarihi parantez içinde verilir. </w:t>
      </w:r>
      <w:r w:rsidR="001B3B76" w:rsidRPr="001938B5">
        <w:rPr>
          <w:rFonts w:ascii="Times New Roman" w:hAnsi="Times New Roman" w:cs="Times New Roman"/>
          <w:sz w:val="24"/>
          <w:szCs w:val="24"/>
          <w:lang w:val="en-GB"/>
        </w:rPr>
        <w:t>İngilizce yazımlarda ise “kişisel görüşme” yerine “</w:t>
      </w:r>
      <w:r w:rsidR="00CA26BD" w:rsidRPr="001938B5">
        <w:rPr>
          <w:rFonts w:ascii="Times New Roman" w:hAnsi="Times New Roman" w:cs="Times New Roman"/>
          <w:sz w:val="24"/>
          <w:szCs w:val="24"/>
          <w:lang w:val="en-GB"/>
        </w:rPr>
        <w:t>personal communication” yazılır ve tarih “April 10, 1995” formatında verilir.</w:t>
      </w:r>
    </w:p>
    <w:p w14:paraId="3ACB5E0C" w14:textId="77777777" w:rsidR="001B3B76"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(Anthony Giddens, kişisel görüşme, 10 Nisan 1995) </w:t>
      </w:r>
    </w:p>
    <w:p w14:paraId="18218C16" w14:textId="62E097DF" w:rsidR="00CA26BD" w:rsidRPr="001938B5" w:rsidRDefault="00CA26BD"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İngilizce: (Anthony Giddens, personal</w:t>
      </w:r>
      <w:r w:rsidR="008C76A6" w:rsidRPr="001938B5">
        <w:rPr>
          <w:rFonts w:ascii="Times New Roman" w:hAnsi="Times New Roman" w:cs="Times New Roman"/>
          <w:sz w:val="24"/>
          <w:szCs w:val="24"/>
          <w:lang w:val="en-GB"/>
        </w:rPr>
        <w:t xml:space="preserve"> communication, April 10, 1995</w:t>
      </w:r>
      <w:r w:rsidRPr="001938B5">
        <w:rPr>
          <w:rFonts w:ascii="Times New Roman" w:hAnsi="Times New Roman" w:cs="Times New Roman"/>
          <w:sz w:val="24"/>
          <w:szCs w:val="24"/>
          <w:lang w:val="en-GB"/>
        </w:rPr>
        <w:t>)</w:t>
      </w:r>
    </w:p>
    <w:p w14:paraId="0D934164" w14:textId="77777777" w:rsidR="001B3B76"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Kurumların yayımladığı ve yazarı/editörü belli olmayan kaynaklarda kurum adı kullanılır. </w:t>
      </w:r>
    </w:p>
    <w:p w14:paraId="7E8B32D2" w14:textId="26E3D5F1" w:rsidR="00094B74" w:rsidRPr="001938B5" w:rsidRDefault="00260821" w:rsidP="002F69BC">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lastRenderedPageBreak/>
        <w:t>(Milli Eğitim Bakanlığı, 2003, s. 23)</w:t>
      </w:r>
    </w:p>
    <w:p w14:paraId="494E497B" w14:textId="77777777" w:rsidR="00611EE9" w:rsidRPr="001938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Arşiv belgeleri kaynak olarak kullanıldığında arşiv adı yazar soyadı yerine kullanılır.</w:t>
      </w:r>
    </w:p>
    <w:p w14:paraId="6E4A9FAA" w14:textId="77777777" w:rsidR="00611EE9" w:rsidRPr="001938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(Osmanlı Arşivleri, 1955, s. 34) </w:t>
      </w:r>
    </w:p>
    <w:p w14:paraId="25DA3483" w14:textId="5ADBBC3A" w:rsidR="001938B5" w:rsidRPr="001938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Tarihi bilinmeyen bir kaynaktan yararlanıldığında tarih bilgisi yerine “tarihsiz” ifadesi yazılır. </w:t>
      </w:r>
      <w:r w:rsidR="001938B5" w:rsidRPr="001938B5">
        <w:rPr>
          <w:rFonts w:ascii="Times New Roman" w:hAnsi="Times New Roman" w:cs="Times New Roman"/>
          <w:sz w:val="24"/>
          <w:szCs w:val="24"/>
          <w:lang w:val="en-GB"/>
        </w:rPr>
        <w:t xml:space="preserve">İngilizce yazımlarda ise </w:t>
      </w:r>
      <w:r w:rsidR="001938B5">
        <w:rPr>
          <w:rFonts w:ascii="Times New Roman" w:hAnsi="Times New Roman" w:cs="Times New Roman"/>
          <w:sz w:val="24"/>
          <w:szCs w:val="24"/>
          <w:lang w:val="en-GB"/>
        </w:rPr>
        <w:t>“n.d.” kullanılır.</w:t>
      </w:r>
    </w:p>
    <w:p w14:paraId="1B087E12" w14:textId="199194B1" w:rsidR="00611EE9" w:rsidRPr="001938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(Coşkun, tarihsiz, s. 43)</w:t>
      </w:r>
      <w:r w:rsidR="001938B5">
        <w:rPr>
          <w:rFonts w:ascii="Times New Roman" w:hAnsi="Times New Roman" w:cs="Times New Roman"/>
          <w:sz w:val="24"/>
          <w:szCs w:val="24"/>
          <w:lang w:val="en-GB"/>
        </w:rPr>
        <w:t xml:space="preserve">, İngilizce: </w:t>
      </w:r>
      <w:r w:rsidR="001938B5" w:rsidRPr="001938B5">
        <w:rPr>
          <w:rFonts w:ascii="Times New Roman" w:hAnsi="Times New Roman" w:cs="Times New Roman"/>
          <w:sz w:val="24"/>
          <w:szCs w:val="24"/>
          <w:lang w:val="en-GB"/>
        </w:rPr>
        <w:t xml:space="preserve">(Coşkun, </w:t>
      </w:r>
      <w:r w:rsidR="001938B5">
        <w:rPr>
          <w:rFonts w:ascii="Times New Roman" w:hAnsi="Times New Roman" w:cs="Times New Roman"/>
          <w:sz w:val="24"/>
          <w:szCs w:val="24"/>
          <w:lang w:val="en-GB"/>
        </w:rPr>
        <w:t>n.d.</w:t>
      </w:r>
      <w:r w:rsidR="001938B5" w:rsidRPr="001938B5">
        <w:rPr>
          <w:rFonts w:ascii="Times New Roman" w:hAnsi="Times New Roman" w:cs="Times New Roman"/>
          <w:sz w:val="24"/>
          <w:szCs w:val="24"/>
          <w:lang w:val="en-GB"/>
        </w:rPr>
        <w:t xml:space="preserve">, </w:t>
      </w:r>
      <w:r w:rsidR="001938B5">
        <w:rPr>
          <w:rFonts w:ascii="Times New Roman" w:hAnsi="Times New Roman" w:cs="Times New Roman"/>
          <w:sz w:val="24"/>
          <w:szCs w:val="24"/>
          <w:lang w:val="en-GB"/>
        </w:rPr>
        <w:t>p</w:t>
      </w:r>
      <w:r w:rsidR="001938B5" w:rsidRPr="001938B5">
        <w:rPr>
          <w:rFonts w:ascii="Times New Roman" w:hAnsi="Times New Roman" w:cs="Times New Roman"/>
          <w:sz w:val="24"/>
          <w:szCs w:val="24"/>
          <w:lang w:val="en-GB"/>
        </w:rPr>
        <w:t>. 43)</w:t>
      </w:r>
    </w:p>
    <w:p w14:paraId="344B1204" w14:textId="7F13B321" w:rsidR="003757E9"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İkincil bir kaynağın yer verdiği aktarımdan yararlanılıyorsa</w:t>
      </w:r>
      <w:r w:rsidR="003757E9">
        <w:rPr>
          <w:rFonts w:ascii="Times New Roman" w:hAnsi="Times New Roman" w:cs="Times New Roman"/>
          <w:sz w:val="24"/>
          <w:szCs w:val="24"/>
          <w:lang w:val="en-GB"/>
        </w:rPr>
        <w:t xml:space="preserve"> öncelikle aktarımın verildiği asıl kaynağa gidilmelidir. Eğer esas kaynağa ulaşmak mümkün değil ise,</w:t>
      </w:r>
      <w:r w:rsidRPr="001938B5">
        <w:rPr>
          <w:rFonts w:ascii="Times New Roman" w:hAnsi="Times New Roman" w:cs="Times New Roman"/>
          <w:sz w:val="24"/>
          <w:szCs w:val="24"/>
          <w:lang w:val="en-GB"/>
        </w:rPr>
        <w:t xml:space="preserve"> parantez içinde önce aktarılan kaynağın yazarına, ikincil kaynakta yer verildiyse yılına, daha sonra da yararlanılan ikincil kaynağın bilgilerine yer verilir. Kaynakçada aktarılan kaynak değil yalnızca yararlanılan ikincil kaynak yer alır. Aşağıdaki örnekte yararlanılan ikincil kaynak </w:t>
      </w:r>
      <w:proofErr w:type="gramStart"/>
      <w:r w:rsidRPr="001938B5">
        <w:rPr>
          <w:rFonts w:ascii="Times New Roman" w:hAnsi="Times New Roman" w:cs="Times New Roman"/>
          <w:sz w:val="24"/>
          <w:szCs w:val="24"/>
          <w:lang w:val="en-GB"/>
        </w:rPr>
        <w:t>Coşkun’a</w:t>
      </w:r>
      <w:proofErr w:type="gramEnd"/>
      <w:r w:rsidRPr="001938B5">
        <w:rPr>
          <w:rFonts w:ascii="Times New Roman" w:hAnsi="Times New Roman" w:cs="Times New Roman"/>
          <w:sz w:val="24"/>
          <w:szCs w:val="24"/>
          <w:lang w:val="en-GB"/>
        </w:rPr>
        <w:t xml:space="preserve"> ait kaynaktır ve kaynakçada yalnızca bu kaynağın bilgileri yer alır. </w:t>
      </w:r>
    </w:p>
    <w:p w14:paraId="553CCF74" w14:textId="77777777" w:rsidR="003757E9"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(Giddens, 2004’ten akt. Coşkun, 2009, s. 15) veya (Giddens’tan akt. Coşkun, 2009, s. 15) </w:t>
      </w:r>
    </w:p>
    <w:p w14:paraId="5325F6CE" w14:textId="4CAC93F7" w:rsidR="00D42EE9" w:rsidRDefault="00D42EE9" w:rsidP="00611EE9">
      <w:pPr>
        <w:ind w:firstLine="720"/>
        <w:rPr>
          <w:rFonts w:ascii="Times New Roman" w:hAnsi="Times New Roman" w:cs="Times New Roman"/>
          <w:sz w:val="24"/>
          <w:szCs w:val="24"/>
          <w:lang w:val="en-GB"/>
        </w:rPr>
      </w:pPr>
      <w:r>
        <w:rPr>
          <w:rFonts w:ascii="Times New Roman" w:hAnsi="Times New Roman" w:cs="Times New Roman"/>
          <w:sz w:val="24"/>
          <w:szCs w:val="24"/>
          <w:lang w:val="en-GB"/>
        </w:rPr>
        <w:t>İngilizce yazımlarda ise “a</w:t>
      </w:r>
      <w:r w:rsidR="007F6B10">
        <w:rPr>
          <w:rFonts w:ascii="Times New Roman" w:hAnsi="Times New Roman" w:cs="Times New Roman"/>
          <w:sz w:val="24"/>
          <w:szCs w:val="24"/>
          <w:lang w:val="en-GB"/>
        </w:rPr>
        <w:t>s cited</w:t>
      </w:r>
      <w:r>
        <w:rPr>
          <w:rFonts w:ascii="Times New Roman" w:hAnsi="Times New Roman" w:cs="Times New Roman"/>
          <w:sz w:val="24"/>
          <w:szCs w:val="24"/>
          <w:lang w:val="en-GB"/>
        </w:rPr>
        <w:t xml:space="preserve"> in” ifadesi kullanılır.</w:t>
      </w:r>
    </w:p>
    <w:p w14:paraId="44ABAB49" w14:textId="51AE3852" w:rsidR="007F6B10" w:rsidRPr="007F6B10" w:rsidRDefault="007F6B10" w:rsidP="007F6B10">
      <w:pPr>
        <w:ind w:firstLine="720"/>
        <w:rPr>
          <w:rFonts w:ascii="Times New Roman" w:hAnsi="Times New Roman" w:cs="Times New Roman"/>
          <w:sz w:val="24"/>
          <w:szCs w:val="24"/>
          <w:lang w:val="en-GB"/>
        </w:rPr>
      </w:pPr>
      <w:r w:rsidRPr="007F6B10">
        <w:rPr>
          <w:rFonts w:ascii="Times New Roman" w:hAnsi="Times New Roman" w:cs="Times New Roman"/>
          <w:sz w:val="24"/>
          <w:szCs w:val="24"/>
        </w:rPr>
        <w:t>(Giddens, 2004</w:t>
      </w:r>
      <w:r w:rsidR="006D3EE2" w:rsidRPr="006D3EE2">
        <w:rPr>
          <w:rFonts w:ascii="Times New Roman" w:hAnsi="Times New Roman" w:cs="Times New Roman"/>
          <w:sz w:val="24"/>
          <w:szCs w:val="24"/>
        </w:rPr>
        <w:t>, as cited in</w:t>
      </w:r>
      <w:r w:rsidRPr="007F6B10">
        <w:rPr>
          <w:rFonts w:ascii="Times New Roman" w:hAnsi="Times New Roman" w:cs="Times New Roman"/>
          <w:sz w:val="24"/>
          <w:szCs w:val="24"/>
        </w:rPr>
        <w:t xml:space="preserve"> Coşkun, 2009, s. 15)</w:t>
      </w:r>
      <w:r w:rsidR="006D3EE2">
        <w:rPr>
          <w:rFonts w:ascii="Times New Roman" w:hAnsi="Times New Roman" w:cs="Times New Roman"/>
          <w:sz w:val="24"/>
          <w:szCs w:val="24"/>
        </w:rPr>
        <w:t xml:space="preserve"> or </w:t>
      </w:r>
      <w:r w:rsidRPr="007F6B10">
        <w:rPr>
          <w:rFonts w:ascii="Times New Roman" w:hAnsi="Times New Roman" w:cs="Times New Roman"/>
          <w:sz w:val="24"/>
          <w:szCs w:val="24"/>
        </w:rPr>
        <w:t>(Giddens</w:t>
      </w:r>
      <w:r w:rsidR="006D3EE2">
        <w:rPr>
          <w:rFonts w:ascii="Times New Roman" w:hAnsi="Times New Roman" w:cs="Times New Roman"/>
          <w:sz w:val="24"/>
          <w:szCs w:val="24"/>
        </w:rPr>
        <w:t xml:space="preserve"> as cited in </w:t>
      </w:r>
      <w:r w:rsidRPr="007F6B10">
        <w:rPr>
          <w:rFonts w:ascii="Times New Roman" w:hAnsi="Times New Roman" w:cs="Times New Roman"/>
          <w:sz w:val="24"/>
          <w:szCs w:val="24"/>
          <w:lang w:val="en-GB"/>
        </w:rPr>
        <w:t xml:space="preserve">Coşkun, 2009, s. 15) </w:t>
      </w:r>
    </w:p>
    <w:p w14:paraId="3DA7CEED" w14:textId="77777777" w:rsidR="006D3EE2"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Televizyon programı, film veya dizi gibi görsel materyallere gönderme yapılıyorsa parantez içerisinde görsel materyalin adı ve yayın yılı yer alır. </w:t>
      </w:r>
    </w:p>
    <w:p w14:paraId="2505EB47" w14:textId="77777777" w:rsidR="006D3EE2"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(32. Gün, 1993) </w:t>
      </w:r>
    </w:p>
    <w:p w14:paraId="7979A138" w14:textId="77777777" w:rsidR="005217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Metin içi göndermelerin tüm biçimlerinde gönderme cümle sonunda yer alıyorsa “nokta” işareti göndermeden önce değil göndermeden sonra konulmalıdır. </w:t>
      </w:r>
    </w:p>
    <w:p w14:paraId="6949B31F" w14:textId="77777777" w:rsidR="005217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Yanlış kullanım örneği: …..olduğu belirtilmiştir. (Giddens, 2004, s. 23) </w:t>
      </w:r>
    </w:p>
    <w:p w14:paraId="2B66F851" w14:textId="77777777" w:rsidR="005217B5" w:rsidRDefault="00611EE9" w:rsidP="00611EE9">
      <w:pPr>
        <w:ind w:firstLine="720"/>
        <w:rPr>
          <w:rFonts w:ascii="Times New Roman" w:hAnsi="Times New Roman" w:cs="Times New Roman"/>
          <w:sz w:val="24"/>
          <w:szCs w:val="24"/>
          <w:lang w:val="en-GB"/>
        </w:rPr>
      </w:pPr>
      <w:r w:rsidRPr="001938B5">
        <w:rPr>
          <w:rFonts w:ascii="Times New Roman" w:hAnsi="Times New Roman" w:cs="Times New Roman"/>
          <w:sz w:val="24"/>
          <w:szCs w:val="24"/>
          <w:lang w:val="en-GB"/>
        </w:rPr>
        <w:t xml:space="preserve">Doğru kullanım örneği: …..olduğu belirtilmiştir (Giddens, 2004, s. 23). </w:t>
      </w:r>
    </w:p>
    <w:p w14:paraId="438935B4" w14:textId="18B5D407" w:rsidR="00A3588E" w:rsidRPr="000D789D" w:rsidRDefault="00A252A6" w:rsidP="00A252A6">
      <w:pPr>
        <w:ind w:firstLine="720"/>
        <w:rPr>
          <w:rFonts w:ascii="Times New Roman" w:hAnsi="Times New Roman" w:cs="Times New Roman"/>
          <w:sz w:val="24"/>
          <w:szCs w:val="24"/>
          <w:lang w:val="en-GB"/>
        </w:rPr>
      </w:pPr>
      <w:r w:rsidRPr="000D789D">
        <w:rPr>
          <w:rFonts w:ascii="Times New Roman" w:hAnsi="Times New Roman" w:cs="Times New Roman"/>
          <w:sz w:val="24"/>
          <w:szCs w:val="24"/>
          <w:lang w:val="en-GB"/>
        </w:rPr>
        <w:t>Yalnızca</w:t>
      </w:r>
      <w:r w:rsidR="00611EE9" w:rsidRPr="000D789D">
        <w:rPr>
          <w:rFonts w:ascii="Times New Roman" w:hAnsi="Times New Roman" w:cs="Times New Roman"/>
          <w:sz w:val="24"/>
          <w:szCs w:val="24"/>
          <w:lang w:val="en-GB"/>
        </w:rPr>
        <w:t xml:space="preserve"> internetten erişilebilen kaynaklar</w:t>
      </w:r>
      <w:r w:rsidR="000D789D" w:rsidRPr="000D789D">
        <w:rPr>
          <w:rFonts w:ascii="Times New Roman" w:hAnsi="Times New Roman" w:cs="Times New Roman"/>
          <w:sz w:val="24"/>
          <w:szCs w:val="24"/>
          <w:lang w:val="en-GB"/>
        </w:rPr>
        <w:t xml:space="preserve">da yazar ismi yoksa site ismi ya da makale </w:t>
      </w:r>
      <w:r w:rsidR="000D789D">
        <w:rPr>
          <w:rFonts w:ascii="Times New Roman" w:hAnsi="Times New Roman" w:cs="Times New Roman"/>
          <w:sz w:val="24"/>
          <w:szCs w:val="24"/>
          <w:lang w:val="en-GB"/>
        </w:rPr>
        <w:t>başlığı</w:t>
      </w:r>
      <w:r w:rsidR="000D789D" w:rsidRPr="000D789D">
        <w:rPr>
          <w:rFonts w:ascii="Times New Roman" w:hAnsi="Times New Roman" w:cs="Times New Roman"/>
          <w:sz w:val="24"/>
          <w:szCs w:val="24"/>
          <w:lang w:val="en-GB"/>
        </w:rPr>
        <w:t xml:space="preserve"> yazılır.</w:t>
      </w:r>
    </w:p>
    <w:p w14:paraId="274112E2" w14:textId="0BD6BA8C" w:rsidR="000D789D" w:rsidRDefault="00642782" w:rsidP="00A252A6">
      <w:pPr>
        <w:ind w:firstLine="720"/>
        <w:rPr>
          <w:rFonts w:ascii="Times New Roman" w:hAnsi="Times New Roman" w:cs="Times New Roman"/>
          <w:sz w:val="24"/>
          <w:szCs w:val="24"/>
          <w:lang w:val="de-DE"/>
        </w:rPr>
      </w:pPr>
      <w:r>
        <w:rPr>
          <w:rFonts w:ascii="Times New Roman" w:hAnsi="Times New Roman" w:cs="Times New Roman"/>
          <w:sz w:val="24"/>
          <w:szCs w:val="24"/>
          <w:lang w:val="de-DE"/>
        </w:rPr>
        <w:t>(</w:t>
      </w:r>
      <w:r w:rsidR="00A252A6">
        <w:rPr>
          <w:rFonts w:ascii="Times New Roman" w:hAnsi="Times New Roman" w:cs="Times New Roman"/>
          <w:sz w:val="24"/>
          <w:szCs w:val="24"/>
          <w:lang w:val="de-DE"/>
        </w:rPr>
        <w:t>Brittanica</w:t>
      </w:r>
      <w:r>
        <w:rPr>
          <w:rFonts w:ascii="Times New Roman" w:hAnsi="Times New Roman" w:cs="Times New Roman"/>
          <w:sz w:val="24"/>
          <w:szCs w:val="24"/>
          <w:lang w:val="de-DE"/>
        </w:rPr>
        <w:t xml:space="preserve">, </w:t>
      </w:r>
      <w:r w:rsidR="00A252A6">
        <w:rPr>
          <w:rFonts w:ascii="Times New Roman" w:hAnsi="Times New Roman" w:cs="Times New Roman"/>
          <w:sz w:val="24"/>
          <w:szCs w:val="24"/>
          <w:lang w:val="de-DE"/>
        </w:rPr>
        <w:t>n.d.)</w:t>
      </w:r>
    </w:p>
    <w:p w14:paraId="4E5D113D" w14:textId="41E6C08E" w:rsidR="000D789D" w:rsidRPr="00A252A6" w:rsidRDefault="000D789D" w:rsidP="00A252A6">
      <w:pPr>
        <w:ind w:firstLine="720"/>
        <w:rPr>
          <w:rFonts w:ascii="Times New Roman" w:hAnsi="Times New Roman" w:cs="Times New Roman"/>
          <w:sz w:val="24"/>
          <w:szCs w:val="24"/>
          <w:lang w:val="de-DE"/>
        </w:rPr>
      </w:pPr>
      <w:r>
        <w:rPr>
          <w:rFonts w:ascii="Times New Roman" w:hAnsi="Times New Roman" w:cs="Times New Roman"/>
          <w:sz w:val="24"/>
          <w:szCs w:val="24"/>
          <w:lang w:val="de-DE"/>
        </w:rPr>
        <w:t>(</w:t>
      </w:r>
      <w:r w:rsidR="00C97DB3">
        <w:rPr>
          <w:rFonts w:ascii="Times New Roman" w:hAnsi="Times New Roman" w:cs="Times New Roman"/>
          <w:i/>
          <w:iCs/>
          <w:sz w:val="24"/>
          <w:szCs w:val="24"/>
          <w:lang w:val="de-DE"/>
        </w:rPr>
        <w:t>Edmund Burke</w:t>
      </w:r>
      <w:r w:rsidR="00C97DB3">
        <w:rPr>
          <w:rFonts w:ascii="Times New Roman" w:hAnsi="Times New Roman" w:cs="Times New Roman"/>
          <w:sz w:val="24"/>
          <w:szCs w:val="24"/>
          <w:lang w:val="de-DE"/>
        </w:rPr>
        <w:t>, n.d.</w:t>
      </w:r>
      <w:r>
        <w:rPr>
          <w:rFonts w:ascii="Times New Roman" w:hAnsi="Times New Roman" w:cs="Times New Roman"/>
          <w:sz w:val="24"/>
          <w:szCs w:val="24"/>
          <w:lang w:val="de-DE"/>
        </w:rPr>
        <w:t>)</w:t>
      </w:r>
    </w:p>
    <w:p w14:paraId="6AE2344D" w14:textId="02FD547B" w:rsidR="00AC075F" w:rsidRPr="00AC075F" w:rsidRDefault="00AC075F" w:rsidP="00AC075F">
      <w:pPr>
        <w:jc w:val="center"/>
        <w:rPr>
          <w:rFonts w:ascii="Times New Roman" w:hAnsi="Times New Roman" w:cs="Times New Roman"/>
          <w:b/>
          <w:bCs/>
          <w:sz w:val="24"/>
          <w:szCs w:val="24"/>
          <w:lang w:val="de-DE"/>
        </w:rPr>
      </w:pPr>
      <w:r w:rsidRPr="00AC075F">
        <w:rPr>
          <w:rFonts w:ascii="Times New Roman" w:hAnsi="Times New Roman" w:cs="Times New Roman"/>
          <w:b/>
          <w:bCs/>
          <w:sz w:val="24"/>
          <w:szCs w:val="24"/>
          <w:lang w:val="de-DE"/>
        </w:rPr>
        <w:t>KAYNAKÇA</w:t>
      </w:r>
    </w:p>
    <w:p w14:paraId="7E2F1758" w14:textId="1C0CDA67" w:rsidR="00AC075F" w:rsidRDefault="00AC075F" w:rsidP="00AC075F">
      <w:pPr>
        <w:ind w:firstLine="720"/>
        <w:rPr>
          <w:rFonts w:ascii="Times New Roman" w:hAnsi="Times New Roman" w:cs="Times New Roman"/>
          <w:sz w:val="24"/>
          <w:szCs w:val="24"/>
          <w:lang w:val="de-DE"/>
        </w:rPr>
      </w:pPr>
      <w:r w:rsidRPr="00AC075F">
        <w:rPr>
          <w:rFonts w:ascii="Times New Roman" w:hAnsi="Times New Roman" w:cs="Times New Roman"/>
          <w:sz w:val="24"/>
          <w:szCs w:val="24"/>
          <w:lang w:val="de-DE"/>
        </w:rPr>
        <w:t xml:space="preserve">Kaynak isimleri yayımlandığı orijinal dilinde yazılır. İstenirse eser adının </w:t>
      </w:r>
      <w:r>
        <w:rPr>
          <w:rFonts w:ascii="Times New Roman" w:hAnsi="Times New Roman" w:cs="Times New Roman"/>
          <w:sz w:val="24"/>
          <w:szCs w:val="24"/>
          <w:lang w:val="de-DE"/>
        </w:rPr>
        <w:t>İngilizce</w:t>
      </w:r>
      <w:r w:rsidRPr="00AC075F">
        <w:rPr>
          <w:rFonts w:ascii="Times New Roman" w:hAnsi="Times New Roman" w:cs="Times New Roman"/>
          <w:sz w:val="24"/>
          <w:szCs w:val="24"/>
          <w:lang w:val="de-DE"/>
        </w:rPr>
        <w:t xml:space="preserve"> çevirisi hemen yanında parantez içinde verilebilir. Kaynaklarda yer alan kitapların sayfa sayısı belirtilmez. Ancak, makalelerde, yayımın hangi sayfalar arasında yer aldığı “ss.” kısaltmasıyla verilir (ss. 12-45 gibi</w:t>
      </w:r>
      <w:r w:rsidR="00664E92">
        <w:rPr>
          <w:rFonts w:ascii="Times New Roman" w:hAnsi="Times New Roman" w:cs="Times New Roman"/>
          <w:sz w:val="24"/>
          <w:szCs w:val="24"/>
          <w:lang w:val="de-DE"/>
        </w:rPr>
        <w:t>, İngilizce için pp. kullanılır.)</w:t>
      </w:r>
    </w:p>
    <w:p w14:paraId="3CAB8820" w14:textId="3FA1A992" w:rsidR="00F302C5" w:rsidRDefault="00664E92" w:rsidP="00AC075F">
      <w:pPr>
        <w:ind w:firstLine="720"/>
        <w:rPr>
          <w:rFonts w:ascii="Times New Roman" w:hAnsi="Times New Roman" w:cs="Times New Roman"/>
          <w:sz w:val="24"/>
          <w:szCs w:val="24"/>
          <w:lang w:val="de-DE"/>
        </w:rPr>
      </w:pPr>
      <w:r>
        <w:rPr>
          <w:rFonts w:ascii="Times New Roman" w:hAnsi="Times New Roman" w:cs="Times New Roman"/>
          <w:sz w:val="24"/>
          <w:szCs w:val="24"/>
          <w:lang w:val="de-DE"/>
        </w:rPr>
        <w:lastRenderedPageBreak/>
        <w:t>Kaynaklar</w:t>
      </w:r>
      <w:r w:rsidR="00AC075F" w:rsidRPr="00AC075F">
        <w:rPr>
          <w:rFonts w:ascii="Times New Roman" w:hAnsi="Times New Roman" w:cs="Times New Roman"/>
          <w:sz w:val="24"/>
          <w:szCs w:val="24"/>
          <w:lang w:val="de-DE"/>
        </w:rPr>
        <w:t xml:space="preserve"> yazar adı ve yayım tarihi bilgilerinin sol başta olduğu bir alfabetik sıralama ile düzenlenir. </w:t>
      </w:r>
      <w:r w:rsidR="00DD70A9">
        <w:rPr>
          <w:rFonts w:ascii="Times New Roman" w:hAnsi="Times New Roman" w:cs="Times New Roman"/>
          <w:sz w:val="24"/>
          <w:szCs w:val="24"/>
          <w:lang w:val="de-DE"/>
        </w:rPr>
        <w:t>Aşağıdaki format kullanılmalıdır.</w:t>
      </w:r>
    </w:p>
    <w:p w14:paraId="41E1A889" w14:textId="687656A5" w:rsidR="00F302C5" w:rsidRDefault="00AC075F" w:rsidP="00DD70A9">
      <w:pPr>
        <w:ind w:left="1134" w:hanging="425"/>
        <w:rPr>
          <w:rFonts w:ascii="Times New Roman" w:hAnsi="Times New Roman" w:cs="Times New Roman"/>
          <w:sz w:val="24"/>
          <w:szCs w:val="24"/>
          <w:lang w:val="de-DE"/>
        </w:rPr>
      </w:pPr>
      <w:r w:rsidRPr="00AC075F">
        <w:rPr>
          <w:rFonts w:ascii="Times New Roman" w:hAnsi="Times New Roman" w:cs="Times New Roman"/>
          <w:sz w:val="24"/>
          <w:szCs w:val="24"/>
          <w:lang w:val="de-DE"/>
        </w:rPr>
        <w:t xml:space="preserve">Taşkın, E. (1993). </w:t>
      </w:r>
      <w:r w:rsidRPr="00DD70A9">
        <w:rPr>
          <w:rFonts w:ascii="Times New Roman" w:hAnsi="Times New Roman" w:cs="Times New Roman"/>
          <w:i/>
          <w:iCs/>
          <w:sz w:val="24"/>
          <w:szCs w:val="24"/>
          <w:lang w:val="de-DE"/>
        </w:rPr>
        <w:t xml:space="preserve">İşletme </w:t>
      </w:r>
      <w:r w:rsidR="009B4197">
        <w:rPr>
          <w:rFonts w:ascii="Times New Roman" w:hAnsi="Times New Roman" w:cs="Times New Roman"/>
          <w:i/>
          <w:iCs/>
          <w:sz w:val="24"/>
          <w:szCs w:val="24"/>
          <w:lang w:val="de-DE"/>
        </w:rPr>
        <w:t>y</w:t>
      </w:r>
      <w:r w:rsidRPr="00DD70A9">
        <w:rPr>
          <w:rFonts w:ascii="Times New Roman" w:hAnsi="Times New Roman" w:cs="Times New Roman"/>
          <w:i/>
          <w:iCs/>
          <w:sz w:val="24"/>
          <w:szCs w:val="24"/>
          <w:lang w:val="de-DE"/>
        </w:rPr>
        <w:t xml:space="preserve">önetiminde </w:t>
      </w:r>
      <w:r w:rsidR="009B4197">
        <w:rPr>
          <w:rFonts w:ascii="Times New Roman" w:hAnsi="Times New Roman" w:cs="Times New Roman"/>
          <w:i/>
          <w:iCs/>
          <w:sz w:val="24"/>
          <w:szCs w:val="24"/>
          <w:lang w:val="de-DE"/>
        </w:rPr>
        <w:t>e</w:t>
      </w:r>
      <w:r w:rsidRPr="00DD70A9">
        <w:rPr>
          <w:rFonts w:ascii="Times New Roman" w:hAnsi="Times New Roman" w:cs="Times New Roman"/>
          <w:i/>
          <w:iCs/>
          <w:sz w:val="24"/>
          <w:szCs w:val="24"/>
          <w:lang w:val="de-DE"/>
        </w:rPr>
        <w:t xml:space="preserve">ğitim ve </w:t>
      </w:r>
      <w:r w:rsidR="009B4197">
        <w:rPr>
          <w:rFonts w:ascii="Times New Roman" w:hAnsi="Times New Roman" w:cs="Times New Roman"/>
          <w:i/>
          <w:iCs/>
          <w:sz w:val="24"/>
          <w:szCs w:val="24"/>
          <w:lang w:val="de-DE"/>
        </w:rPr>
        <w:t>g</w:t>
      </w:r>
      <w:r w:rsidRPr="00DD70A9">
        <w:rPr>
          <w:rFonts w:ascii="Times New Roman" w:hAnsi="Times New Roman" w:cs="Times New Roman"/>
          <w:i/>
          <w:iCs/>
          <w:sz w:val="24"/>
          <w:szCs w:val="24"/>
          <w:lang w:val="de-DE"/>
        </w:rPr>
        <w:t>eliştirme</w:t>
      </w:r>
      <w:r w:rsidRPr="00AC075F">
        <w:rPr>
          <w:rFonts w:ascii="Times New Roman" w:hAnsi="Times New Roman" w:cs="Times New Roman"/>
          <w:sz w:val="24"/>
          <w:szCs w:val="24"/>
          <w:lang w:val="de-DE"/>
        </w:rPr>
        <w:t xml:space="preserve">. Der Yayınları. </w:t>
      </w:r>
    </w:p>
    <w:p w14:paraId="2AEC9C9F" w14:textId="77777777" w:rsidR="00DD70A9"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lang w:val="de-DE"/>
        </w:rPr>
        <w:t xml:space="preserve">Eğer çalışma boyunca bir yazarın birden çok eserine başvurulmuşsa, bu durumda önceki tarihli eserin önce gösterilmesi; yazarın aynı tarihli birden çok eseri varsa, bunların yayın tarihleri sonuna a, b, c gibi harfler eklenerek gösterilmesi gereklidir. </w:t>
      </w:r>
    </w:p>
    <w:p w14:paraId="006FBB5B" w14:textId="6A752027" w:rsidR="00DD70A9"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rPr>
        <w:t>Giddens, A. (1982)</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Sociology</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Polity Press. </w:t>
      </w:r>
    </w:p>
    <w:p w14:paraId="0E27BF33" w14:textId="169F16A0" w:rsidR="00DD70A9"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rPr>
        <w:t>Giddens, A. (1984)</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 xml:space="preserve">The </w:t>
      </w:r>
      <w:r w:rsidR="009B4197">
        <w:rPr>
          <w:rFonts w:ascii="Times New Roman" w:hAnsi="Times New Roman" w:cs="Times New Roman"/>
          <w:i/>
          <w:iCs/>
          <w:sz w:val="24"/>
          <w:szCs w:val="24"/>
        </w:rPr>
        <w:t>c</w:t>
      </w:r>
      <w:r w:rsidRPr="00AE10E0">
        <w:rPr>
          <w:rFonts w:ascii="Times New Roman" w:hAnsi="Times New Roman" w:cs="Times New Roman"/>
          <w:i/>
          <w:iCs/>
          <w:sz w:val="24"/>
          <w:szCs w:val="24"/>
        </w:rPr>
        <w:t xml:space="preserve">onstitution of </w:t>
      </w:r>
      <w:r w:rsidR="009B4197">
        <w:rPr>
          <w:rFonts w:ascii="Times New Roman" w:hAnsi="Times New Roman" w:cs="Times New Roman"/>
          <w:i/>
          <w:iCs/>
          <w:sz w:val="24"/>
          <w:szCs w:val="24"/>
        </w:rPr>
        <w:t>s</w:t>
      </w:r>
      <w:r w:rsidRPr="00AE10E0">
        <w:rPr>
          <w:rFonts w:ascii="Times New Roman" w:hAnsi="Times New Roman" w:cs="Times New Roman"/>
          <w:i/>
          <w:iCs/>
          <w:sz w:val="24"/>
          <w:szCs w:val="24"/>
        </w:rPr>
        <w:t>ociety</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009B4197">
        <w:rPr>
          <w:rFonts w:ascii="Times New Roman" w:hAnsi="Times New Roman" w:cs="Times New Roman"/>
          <w:sz w:val="24"/>
          <w:szCs w:val="24"/>
        </w:rPr>
        <w:t>P</w:t>
      </w:r>
      <w:r w:rsidRPr="00AC075F">
        <w:rPr>
          <w:rFonts w:ascii="Times New Roman" w:hAnsi="Times New Roman" w:cs="Times New Roman"/>
          <w:sz w:val="24"/>
          <w:szCs w:val="24"/>
        </w:rPr>
        <w:t xml:space="preserve">olity Press. </w:t>
      </w:r>
    </w:p>
    <w:p w14:paraId="189297FD" w14:textId="081BA25F" w:rsidR="00DD70A9"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rPr>
        <w:t>Giddens, A. (1996a)</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 xml:space="preserve">In </w:t>
      </w:r>
      <w:r w:rsidR="009B4197">
        <w:rPr>
          <w:rFonts w:ascii="Times New Roman" w:hAnsi="Times New Roman" w:cs="Times New Roman"/>
          <w:i/>
          <w:iCs/>
          <w:sz w:val="24"/>
          <w:szCs w:val="24"/>
        </w:rPr>
        <w:t>d</w:t>
      </w:r>
      <w:r w:rsidRPr="00AE10E0">
        <w:rPr>
          <w:rFonts w:ascii="Times New Roman" w:hAnsi="Times New Roman" w:cs="Times New Roman"/>
          <w:i/>
          <w:iCs/>
          <w:sz w:val="24"/>
          <w:szCs w:val="24"/>
        </w:rPr>
        <w:t xml:space="preserve">efence of </w:t>
      </w:r>
      <w:r w:rsidR="009B4197">
        <w:rPr>
          <w:rFonts w:ascii="Times New Roman" w:hAnsi="Times New Roman" w:cs="Times New Roman"/>
          <w:i/>
          <w:iCs/>
          <w:sz w:val="24"/>
          <w:szCs w:val="24"/>
        </w:rPr>
        <w:t>s</w:t>
      </w:r>
      <w:r w:rsidRPr="00AE10E0">
        <w:rPr>
          <w:rFonts w:ascii="Times New Roman" w:hAnsi="Times New Roman" w:cs="Times New Roman"/>
          <w:i/>
          <w:iCs/>
          <w:sz w:val="24"/>
          <w:szCs w:val="24"/>
        </w:rPr>
        <w:t>ociology</w:t>
      </w:r>
      <w:r w:rsidR="00AE10E0">
        <w:rPr>
          <w:rFonts w:ascii="Times New Roman" w:hAnsi="Times New Roman" w:cs="Times New Roman"/>
          <w:sz w:val="24"/>
          <w:szCs w:val="24"/>
        </w:rPr>
        <w:t>.</w:t>
      </w:r>
      <w:r w:rsidR="009B4197">
        <w:rPr>
          <w:rFonts w:ascii="Times New Roman" w:hAnsi="Times New Roman" w:cs="Times New Roman"/>
          <w:sz w:val="24"/>
          <w:szCs w:val="24"/>
        </w:rPr>
        <w:t xml:space="preserve"> </w:t>
      </w:r>
      <w:r w:rsidRPr="00AC075F">
        <w:rPr>
          <w:rFonts w:ascii="Times New Roman" w:hAnsi="Times New Roman" w:cs="Times New Roman"/>
          <w:sz w:val="24"/>
          <w:szCs w:val="24"/>
        </w:rPr>
        <w:t xml:space="preserve">Politiy Press. </w:t>
      </w:r>
    </w:p>
    <w:p w14:paraId="55038713" w14:textId="11AA9299" w:rsidR="00AE10E0"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rPr>
        <w:t>Giddens, A. (1996b)</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 xml:space="preserve">BeyondLeft and </w:t>
      </w:r>
      <w:r w:rsidR="009B4197">
        <w:rPr>
          <w:rFonts w:ascii="Times New Roman" w:hAnsi="Times New Roman" w:cs="Times New Roman"/>
          <w:i/>
          <w:iCs/>
          <w:sz w:val="24"/>
          <w:szCs w:val="24"/>
        </w:rPr>
        <w:t>r</w:t>
      </w:r>
      <w:r w:rsidRPr="00AE10E0">
        <w:rPr>
          <w:rFonts w:ascii="Times New Roman" w:hAnsi="Times New Roman" w:cs="Times New Roman"/>
          <w:i/>
          <w:iCs/>
          <w:sz w:val="24"/>
          <w:szCs w:val="24"/>
        </w:rPr>
        <w:t>ight</w:t>
      </w:r>
      <w:r w:rsidR="009B4197">
        <w:rPr>
          <w:rFonts w:ascii="Times New Roman" w:hAnsi="Times New Roman" w:cs="Times New Roman"/>
          <w:sz w:val="24"/>
          <w:szCs w:val="24"/>
        </w:rPr>
        <w:t>.</w:t>
      </w:r>
      <w:r w:rsidRPr="00AC075F">
        <w:rPr>
          <w:rFonts w:ascii="Times New Roman" w:hAnsi="Times New Roman" w:cs="Times New Roman"/>
          <w:sz w:val="24"/>
          <w:szCs w:val="24"/>
        </w:rPr>
        <w:t xml:space="preserve"> Politiy Press. </w:t>
      </w:r>
    </w:p>
    <w:p w14:paraId="5911E42D" w14:textId="5BDE34CC" w:rsidR="00AE10E0" w:rsidRPr="00AE10E0"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rPr>
        <w:t xml:space="preserve">Eğer bir kitap ya da makalenin birden çok yazarı varsa, bu durumda yazar dizininde kitap ya da makaledeki adı ilk yer alan yazarın soyadı esas alınır. </w:t>
      </w:r>
    </w:p>
    <w:p w14:paraId="19282CCF" w14:textId="39C92571" w:rsidR="00AE10E0" w:rsidRDefault="00AC075F" w:rsidP="00AC075F">
      <w:pPr>
        <w:ind w:firstLine="720"/>
        <w:rPr>
          <w:rFonts w:ascii="Times New Roman" w:hAnsi="Times New Roman" w:cs="Times New Roman"/>
          <w:sz w:val="24"/>
          <w:szCs w:val="24"/>
        </w:rPr>
      </w:pPr>
      <w:r w:rsidRPr="00AC075F">
        <w:rPr>
          <w:rFonts w:ascii="Times New Roman" w:hAnsi="Times New Roman" w:cs="Times New Roman"/>
          <w:sz w:val="24"/>
          <w:szCs w:val="24"/>
        </w:rPr>
        <w:t>Benton, L</w:t>
      </w:r>
      <w:proofErr w:type="gramStart"/>
      <w:r w:rsidRPr="00AC075F">
        <w:rPr>
          <w:rFonts w:ascii="Times New Roman" w:hAnsi="Times New Roman" w:cs="Times New Roman"/>
          <w:sz w:val="24"/>
          <w:szCs w:val="24"/>
        </w:rPr>
        <w:t>.</w:t>
      </w:r>
      <w:r w:rsidR="00A46D1C">
        <w:rPr>
          <w:rFonts w:ascii="Times New Roman" w:hAnsi="Times New Roman" w:cs="Times New Roman"/>
          <w:sz w:val="24"/>
          <w:szCs w:val="24"/>
        </w:rPr>
        <w:t>,</w:t>
      </w:r>
      <w:proofErr w:type="gramEnd"/>
      <w:r w:rsidR="00A46D1C">
        <w:rPr>
          <w:rFonts w:ascii="Times New Roman" w:hAnsi="Times New Roman" w:cs="Times New Roman"/>
          <w:sz w:val="24"/>
          <w:szCs w:val="24"/>
        </w:rPr>
        <w:t xml:space="preserve"> </w:t>
      </w:r>
      <w:r w:rsidRPr="00AC075F">
        <w:rPr>
          <w:rFonts w:ascii="Times New Roman" w:hAnsi="Times New Roman" w:cs="Times New Roman"/>
          <w:sz w:val="24"/>
          <w:szCs w:val="24"/>
        </w:rPr>
        <w:t>Castells, M.</w:t>
      </w:r>
      <w:r w:rsidR="00A46D1C">
        <w:rPr>
          <w:rFonts w:ascii="Times New Roman" w:hAnsi="Times New Roman" w:cs="Times New Roman"/>
          <w:sz w:val="24"/>
          <w:szCs w:val="24"/>
        </w:rPr>
        <w:t xml:space="preserve">, </w:t>
      </w:r>
      <w:r w:rsidR="00286C36">
        <w:rPr>
          <w:rFonts w:ascii="Times New Roman" w:hAnsi="Times New Roman" w:cs="Times New Roman"/>
          <w:sz w:val="24"/>
          <w:szCs w:val="24"/>
        </w:rPr>
        <w:t xml:space="preserve">&amp; </w:t>
      </w:r>
      <w:r w:rsidRPr="00AC075F">
        <w:rPr>
          <w:rFonts w:ascii="Times New Roman" w:hAnsi="Times New Roman" w:cs="Times New Roman"/>
          <w:sz w:val="24"/>
          <w:szCs w:val="24"/>
        </w:rPr>
        <w:t>Portes, A. (1989)</w:t>
      </w:r>
      <w:r w:rsidR="00286C36">
        <w:rPr>
          <w:rFonts w:ascii="Times New Roman" w:hAnsi="Times New Roman" w:cs="Times New Roman"/>
          <w:sz w:val="24"/>
          <w:szCs w:val="24"/>
        </w:rPr>
        <w:t>.</w:t>
      </w:r>
      <w:r w:rsidRPr="00AC075F">
        <w:rPr>
          <w:rFonts w:ascii="Times New Roman" w:hAnsi="Times New Roman" w:cs="Times New Roman"/>
          <w:sz w:val="24"/>
          <w:szCs w:val="24"/>
        </w:rPr>
        <w:t xml:space="preserve"> </w:t>
      </w:r>
      <w:r w:rsidRPr="009B4197">
        <w:rPr>
          <w:rFonts w:ascii="Times New Roman" w:hAnsi="Times New Roman" w:cs="Times New Roman"/>
          <w:i/>
          <w:iCs/>
          <w:sz w:val="24"/>
          <w:szCs w:val="24"/>
        </w:rPr>
        <w:t xml:space="preserve">Informal </w:t>
      </w:r>
      <w:r w:rsidR="009B4197">
        <w:rPr>
          <w:rFonts w:ascii="Times New Roman" w:hAnsi="Times New Roman" w:cs="Times New Roman"/>
          <w:i/>
          <w:iCs/>
          <w:sz w:val="24"/>
          <w:szCs w:val="24"/>
        </w:rPr>
        <w:t>e</w:t>
      </w:r>
      <w:r w:rsidRPr="009B4197">
        <w:rPr>
          <w:rFonts w:ascii="Times New Roman" w:hAnsi="Times New Roman" w:cs="Times New Roman"/>
          <w:i/>
          <w:iCs/>
          <w:sz w:val="24"/>
          <w:szCs w:val="24"/>
        </w:rPr>
        <w:t>conomy</w:t>
      </w:r>
      <w:r w:rsidR="00286C36">
        <w:rPr>
          <w:rFonts w:ascii="Times New Roman" w:hAnsi="Times New Roman" w:cs="Times New Roman"/>
          <w:sz w:val="24"/>
          <w:szCs w:val="24"/>
        </w:rPr>
        <w:t>.</w:t>
      </w:r>
      <w:r w:rsidR="009B4197">
        <w:rPr>
          <w:rFonts w:ascii="Times New Roman" w:hAnsi="Times New Roman" w:cs="Times New Roman"/>
          <w:sz w:val="24"/>
          <w:szCs w:val="24"/>
        </w:rPr>
        <w:t xml:space="preserve"> </w:t>
      </w:r>
      <w:r w:rsidRPr="00AC075F">
        <w:rPr>
          <w:rFonts w:ascii="Times New Roman" w:hAnsi="Times New Roman" w:cs="Times New Roman"/>
          <w:sz w:val="24"/>
          <w:szCs w:val="24"/>
        </w:rPr>
        <w:t xml:space="preserve">The John Hopkins University Press. </w:t>
      </w:r>
    </w:p>
    <w:p w14:paraId="42E060D9" w14:textId="7E3EEC92" w:rsidR="00094B74" w:rsidRPr="00AC075F" w:rsidRDefault="00DB4B0B">
      <w:pPr>
        <w:rPr>
          <w:rFonts w:ascii="Times New Roman" w:hAnsi="Times New Roman" w:cs="Times New Roman"/>
          <w:sz w:val="24"/>
          <w:szCs w:val="24"/>
        </w:rPr>
      </w:pPr>
      <w:r>
        <w:rPr>
          <w:rFonts w:ascii="Times New Roman" w:hAnsi="Times New Roman" w:cs="Times New Roman"/>
          <w:sz w:val="24"/>
          <w:szCs w:val="24"/>
        </w:rPr>
        <w:tab/>
        <w:t xml:space="preserve">Detaylı bilgi için APA 7 </w:t>
      </w:r>
    </w:p>
    <w:p w14:paraId="01FCC300" w14:textId="77777777" w:rsidR="00094B74" w:rsidRPr="00AC075F" w:rsidRDefault="00094B74">
      <w:pPr>
        <w:rPr>
          <w:rFonts w:ascii="Times New Roman" w:hAnsi="Times New Roman" w:cs="Times New Roman"/>
          <w:sz w:val="24"/>
          <w:szCs w:val="24"/>
        </w:rPr>
      </w:pPr>
    </w:p>
    <w:p w14:paraId="7C329F8A" w14:textId="77777777" w:rsidR="00094B74" w:rsidRPr="00AC075F" w:rsidRDefault="00094B74">
      <w:pPr>
        <w:rPr>
          <w:rFonts w:ascii="Times New Roman" w:hAnsi="Times New Roman" w:cs="Times New Roman"/>
          <w:sz w:val="24"/>
          <w:szCs w:val="24"/>
        </w:rPr>
      </w:pPr>
    </w:p>
    <w:p w14:paraId="7A09A4E3" w14:textId="77777777" w:rsidR="00094B74" w:rsidRPr="00AC075F" w:rsidRDefault="00094B74">
      <w:pPr>
        <w:rPr>
          <w:rFonts w:ascii="Times New Roman" w:hAnsi="Times New Roman" w:cs="Times New Roman"/>
          <w:sz w:val="24"/>
          <w:szCs w:val="24"/>
        </w:rPr>
      </w:pPr>
    </w:p>
    <w:p w14:paraId="3758DB10" w14:textId="0611E5DE" w:rsidR="00BC3EFC" w:rsidRPr="001938B5" w:rsidRDefault="00094B74" w:rsidP="00094B74">
      <w:pPr>
        <w:jc w:val="center"/>
        <w:rPr>
          <w:rFonts w:ascii="Times New Roman" w:hAnsi="Times New Roman" w:cs="Times New Roman"/>
          <w:sz w:val="24"/>
          <w:szCs w:val="24"/>
          <w:lang w:val="en-GB"/>
        </w:rPr>
      </w:pPr>
      <w:r w:rsidRPr="001938B5">
        <w:rPr>
          <w:rFonts w:ascii="Times New Roman" w:hAnsi="Times New Roman" w:cs="Times New Roman"/>
          <w:sz w:val="24"/>
          <w:szCs w:val="24"/>
          <w:lang w:val="en-GB"/>
        </w:rPr>
        <w:t>Kapak Örneği Sonraki Sayfadadır</w:t>
      </w:r>
      <w:r w:rsidR="00BC3EFC" w:rsidRPr="001938B5">
        <w:rPr>
          <w:rFonts w:ascii="Times New Roman" w:hAnsi="Times New Roman" w:cs="Times New Roman"/>
          <w:sz w:val="24"/>
          <w:szCs w:val="24"/>
          <w:lang w:val="en-GB"/>
        </w:rPr>
        <w:br w:type="page"/>
      </w:r>
    </w:p>
    <w:p w14:paraId="36C4DB05" w14:textId="10D9E4E3" w:rsidR="009B01C7" w:rsidRPr="001938B5" w:rsidRDefault="00BC3EFC" w:rsidP="000540BE">
      <w:pPr>
        <w:spacing w:before="160" w:after="240" w:line="360" w:lineRule="auto"/>
        <w:jc w:val="center"/>
        <w:rPr>
          <w:rFonts w:ascii="Times New Roman" w:hAnsi="Times New Roman" w:cs="Times New Roman"/>
          <w:sz w:val="24"/>
          <w:szCs w:val="24"/>
          <w:lang w:val="en-GB"/>
        </w:rPr>
      </w:pPr>
      <w:r w:rsidRPr="001938B5">
        <w:rPr>
          <w:noProof/>
          <w:lang w:val="en-GB" w:eastAsia="en-GB"/>
        </w:rPr>
        <w:lastRenderedPageBreak/>
        <w:drawing>
          <wp:inline distT="0" distB="0" distL="0" distR="0" wp14:anchorId="122EA186" wp14:editId="485D84CE">
            <wp:extent cx="1080000" cy="1080000"/>
            <wp:effectExtent l="0" t="0" r="6350" b="6350"/>
            <wp:docPr id="1220223150" name="Picture 1" descr="Süleyman Demirel Üniversitesi Öğretim Elemanı Alım İlanı ~ Memur Va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leyman Demirel Üniversitesi Öğretim Elemanı Alım İlanı ~ Memur Vadi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179CA95" w14:textId="1402DDF0" w:rsidR="00BC3EFC"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T.C.</w:t>
      </w:r>
    </w:p>
    <w:p w14:paraId="342F3F57" w14:textId="139DBC55"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SÜLEYMAN DEMİREL ÜNİVERSİTESİ</w:t>
      </w:r>
    </w:p>
    <w:p w14:paraId="3A114652" w14:textId="62C82B3A"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İNSAN VE TOPLUM BİLİMLERİ FAKÜLTESİ</w:t>
      </w:r>
    </w:p>
    <w:p w14:paraId="358EF437" w14:textId="1DF77A08"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BATI DİLLERİ VE EDEBİYATI BÖLÜMÜ</w:t>
      </w:r>
    </w:p>
    <w:p w14:paraId="7979EF98" w14:textId="1898B61B"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İNGİLİZ DİLİ VE EDEBİYATI ANABİLİM DALI</w:t>
      </w:r>
    </w:p>
    <w:p w14:paraId="5A23AF24" w14:textId="17D2FFFE" w:rsidR="000540BE" w:rsidRPr="001938B5" w:rsidRDefault="00645159" w:rsidP="000540BE">
      <w:pPr>
        <w:spacing w:before="160" w:line="360" w:lineRule="auto"/>
        <w:jc w:val="center"/>
        <w:rPr>
          <w:rFonts w:ascii="Times New Roman" w:hAnsi="Times New Roman" w:cs="Times New Roman"/>
          <w:sz w:val="24"/>
          <w:szCs w:val="24"/>
          <w:lang w:val="en-GB"/>
        </w:rPr>
      </w:pPr>
      <w:r w:rsidRPr="001938B5">
        <w:rPr>
          <w:rFonts w:ascii="Times New Roman" w:hAnsi="Times New Roman" w:cs="Times New Roman"/>
          <w:b/>
          <w:bCs/>
          <w:sz w:val="24"/>
          <w:szCs w:val="24"/>
          <w:lang w:val="en-GB"/>
        </w:rPr>
        <w:t>BİTİRME ÖDEVİ</w:t>
      </w:r>
      <w:r w:rsidR="00234A2A">
        <w:rPr>
          <w:rFonts w:ascii="Times New Roman" w:hAnsi="Times New Roman" w:cs="Times New Roman"/>
          <w:b/>
          <w:bCs/>
          <w:sz w:val="24"/>
          <w:szCs w:val="24"/>
          <w:lang w:val="en-GB"/>
        </w:rPr>
        <w:t xml:space="preserve">  </w:t>
      </w:r>
    </w:p>
    <w:p w14:paraId="6AB5E078" w14:textId="77777777" w:rsidR="002525DB" w:rsidRPr="001938B5" w:rsidRDefault="002525DB" w:rsidP="000540BE">
      <w:pPr>
        <w:spacing w:before="160" w:line="360" w:lineRule="auto"/>
        <w:jc w:val="center"/>
        <w:rPr>
          <w:rFonts w:ascii="Times New Roman" w:hAnsi="Times New Roman" w:cs="Times New Roman"/>
          <w:sz w:val="24"/>
          <w:szCs w:val="24"/>
          <w:lang w:val="en-GB"/>
        </w:rPr>
      </w:pPr>
    </w:p>
    <w:p w14:paraId="57699CF4" w14:textId="466BB260"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ÖDEV BAŞLIĞI</w:t>
      </w:r>
    </w:p>
    <w:p w14:paraId="1BBF7734" w14:textId="77777777" w:rsidR="000540BE" w:rsidRPr="001938B5" w:rsidRDefault="000540BE" w:rsidP="000540BE">
      <w:pPr>
        <w:spacing w:before="160" w:line="360" w:lineRule="auto"/>
        <w:jc w:val="center"/>
        <w:rPr>
          <w:rFonts w:ascii="Times New Roman" w:hAnsi="Times New Roman" w:cs="Times New Roman"/>
          <w:b/>
          <w:bCs/>
          <w:sz w:val="24"/>
          <w:szCs w:val="24"/>
          <w:lang w:val="en-GB"/>
        </w:rPr>
      </w:pPr>
    </w:p>
    <w:p w14:paraId="3B4C1045" w14:textId="77777777" w:rsidR="002525DB" w:rsidRPr="001938B5" w:rsidRDefault="002525DB" w:rsidP="000540BE">
      <w:pPr>
        <w:spacing w:before="160" w:line="360" w:lineRule="auto"/>
        <w:jc w:val="center"/>
        <w:rPr>
          <w:rFonts w:ascii="Times New Roman" w:hAnsi="Times New Roman" w:cs="Times New Roman"/>
          <w:b/>
          <w:bCs/>
          <w:sz w:val="24"/>
          <w:szCs w:val="24"/>
          <w:lang w:val="en-GB"/>
        </w:rPr>
      </w:pPr>
    </w:p>
    <w:p w14:paraId="6CCE7605" w14:textId="1B1FC8DD"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HAZIRLAYAN</w:t>
      </w:r>
    </w:p>
    <w:p w14:paraId="442E8B77" w14:textId="29A33E74"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Ad Soyad</w:t>
      </w:r>
    </w:p>
    <w:p w14:paraId="653001E9" w14:textId="6F6CA550" w:rsidR="000540BE" w:rsidRPr="001938B5" w:rsidRDefault="000540BE"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Öğrenci Numarası</w:t>
      </w:r>
    </w:p>
    <w:p w14:paraId="0747F85C" w14:textId="77777777" w:rsidR="002525DB" w:rsidRPr="001938B5" w:rsidRDefault="002525DB" w:rsidP="000540BE">
      <w:pPr>
        <w:spacing w:before="160" w:line="360" w:lineRule="auto"/>
        <w:jc w:val="center"/>
        <w:rPr>
          <w:rFonts w:ascii="Times New Roman" w:hAnsi="Times New Roman" w:cs="Times New Roman"/>
          <w:b/>
          <w:bCs/>
          <w:sz w:val="24"/>
          <w:szCs w:val="24"/>
          <w:lang w:val="en-GB"/>
        </w:rPr>
      </w:pPr>
    </w:p>
    <w:p w14:paraId="52AC358D" w14:textId="00650D26" w:rsidR="000540BE" w:rsidRPr="001938B5" w:rsidRDefault="000540BE" w:rsidP="000540BE">
      <w:pPr>
        <w:spacing w:before="160" w:line="360" w:lineRule="auto"/>
        <w:jc w:val="center"/>
        <w:rPr>
          <w:rFonts w:ascii="Times New Roman" w:hAnsi="Times New Roman" w:cs="Times New Roman"/>
          <w:b/>
          <w:bCs/>
          <w:sz w:val="24"/>
          <w:szCs w:val="24"/>
          <w:lang w:val="en-GB"/>
        </w:rPr>
      </w:pPr>
    </w:p>
    <w:p w14:paraId="0985B74F" w14:textId="2BEAFED9" w:rsidR="002525DB" w:rsidRPr="001938B5" w:rsidRDefault="002525DB" w:rsidP="002525DB">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DANIŞMAN</w:t>
      </w:r>
    </w:p>
    <w:p w14:paraId="58B1821E" w14:textId="33FFC402" w:rsidR="002525DB" w:rsidRPr="001938B5" w:rsidRDefault="002525DB"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Unvan Ad Soyad</w:t>
      </w:r>
    </w:p>
    <w:p w14:paraId="2F4FE6AB" w14:textId="77777777" w:rsidR="002525DB" w:rsidRPr="001938B5" w:rsidRDefault="002525DB" w:rsidP="000540BE">
      <w:pPr>
        <w:spacing w:before="160" w:line="360" w:lineRule="auto"/>
        <w:jc w:val="center"/>
        <w:rPr>
          <w:rFonts w:ascii="Times New Roman" w:hAnsi="Times New Roman" w:cs="Times New Roman"/>
          <w:b/>
          <w:bCs/>
          <w:sz w:val="24"/>
          <w:szCs w:val="24"/>
          <w:lang w:val="en-GB"/>
        </w:rPr>
      </w:pPr>
    </w:p>
    <w:p w14:paraId="32AE2506" w14:textId="0FB8389A" w:rsidR="002525DB" w:rsidRPr="001938B5" w:rsidRDefault="002525DB" w:rsidP="000540BE">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ISPARTA – 2024</w:t>
      </w:r>
    </w:p>
    <w:sectPr w:rsidR="002525DB" w:rsidRPr="001938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A2"/>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094"/>
    <w:rsid w:val="000540BE"/>
    <w:rsid w:val="000779C9"/>
    <w:rsid w:val="00094B74"/>
    <w:rsid w:val="000D789D"/>
    <w:rsid w:val="001135BC"/>
    <w:rsid w:val="001179CE"/>
    <w:rsid w:val="0013120F"/>
    <w:rsid w:val="00164ED7"/>
    <w:rsid w:val="00180B12"/>
    <w:rsid w:val="001938B5"/>
    <w:rsid w:val="001964B3"/>
    <w:rsid w:val="001B3B76"/>
    <w:rsid w:val="001E481A"/>
    <w:rsid w:val="00234A2A"/>
    <w:rsid w:val="002525DB"/>
    <w:rsid w:val="0025603F"/>
    <w:rsid w:val="00260821"/>
    <w:rsid w:val="00286C36"/>
    <w:rsid w:val="00294002"/>
    <w:rsid w:val="002F69BC"/>
    <w:rsid w:val="00312220"/>
    <w:rsid w:val="003757E9"/>
    <w:rsid w:val="00375953"/>
    <w:rsid w:val="00394BB1"/>
    <w:rsid w:val="003A2FE4"/>
    <w:rsid w:val="00403666"/>
    <w:rsid w:val="00421912"/>
    <w:rsid w:val="004350F7"/>
    <w:rsid w:val="00482948"/>
    <w:rsid w:val="004D7825"/>
    <w:rsid w:val="005069FB"/>
    <w:rsid w:val="005217B5"/>
    <w:rsid w:val="00525B93"/>
    <w:rsid w:val="00547094"/>
    <w:rsid w:val="0055070B"/>
    <w:rsid w:val="00564C04"/>
    <w:rsid w:val="005B2897"/>
    <w:rsid w:val="005D12F4"/>
    <w:rsid w:val="005D2EC7"/>
    <w:rsid w:val="005D4D1E"/>
    <w:rsid w:val="006008D5"/>
    <w:rsid w:val="00611EE9"/>
    <w:rsid w:val="00612BDC"/>
    <w:rsid w:val="006246EB"/>
    <w:rsid w:val="00642782"/>
    <w:rsid w:val="00645159"/>
    <w:rsid w:val="006521AF"/>
    <w:rsid w:val="00664E92"/>
    <w:rsid w:val="006D3EE2"/>
    <w:rsid w:val="007311C3"/>
    <w:rsid w:val="00754F80"/>
    <w:rsid w:val="00760BB1"/>
    <w:rsid w:val="007E3776"/>
    <w:rsid w:val="007F6B10"/>
    <w:rsid w:val="00850EA8"/>
    <w:rsid w:val="0087038D"/>
    <w:rsid w:val="008819DB"/>
    <w:rsid w:val="008C76A6"/>
    <w:rsid w:val="008F6F7D"/>
    <w:rsid w:val="00912FC8"/>
    <w:rsid w:val="00922265"/>
    <w:rsid w:val="00966760"/>
    <w:rsid w:val="00997780"/>
    <w:rsid w:val="009B01C7"/>
    <w:rsid w:val="009B4197"/>
    <w:rsid w:val="00A252A6"/>
    <w:rsid w:val="00A3588E"/>
    <w:rsid w:val="00A46D1C"/>
    <w:rsid w:val="00A474FF"/>
    <w:rsid w:val="00AC075F"/>
    <w:rsid w:val="00AE10E0"/>
    <w:rsid w:val="00AE312A"/>
    <w:rsid w:val="00B01295"/>
    <w:rsid w:val="00BC3EFC"/>
    <w:rsid w:val="00BF429E"/>
    <w:rsid w:val="00C0346E"/>
    <w:rsid w:val="00C208CF"/>
    <w:rsid w:val="00C37988"/>
    <w:rsid w:val="00C73179"/>
    <w:rsid w:val="00C74B48"/>
    <w:rsid w:val="00C97DB3"/>
    <w:rsid w:val="00CA26BD"/>
    <w:rsid w:val="00CC46D4"/>
    <w:rsid w:val="00D42EE9"/>
    <w:rsid w:val="00DB4B0B"/>
    <w:rsid w:val="00DD4A68"/>
    <w:rsid w:val="00DD70A9"/>
    <w:rsid w:val="00E258DE"/>
    <w:rsid w:val="00E31D69"/>
    <w:rsid w:val="00E525C8"/>
    <w:rsid w:val="00E701EE"/>
    <w:rsid w:val="00F302C5"/>
    <w:rsid w:val="00F60B58"/>
    <w:rsid w:val="00FD3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A8340"/>
  <w15:chartTrackingRefBased/>
  <w15:docId w15:val="{24D37DA4-28C4-43BB-9DDE-7CAD18608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B10"/>
    <w:rPr>
      <w:lang w:val="tr-TR"/>
    </w:rPr>
  </w:style>
  <w:style w:type="paragraph" w:styleId="Balk1">
    <w:name w:val="heading 1"/>
    <w:basedOn w:val="Normal"/>
    <w:next w:val="Normal"/>
    <w:link w:val="Balk1Char"/>
    <w:uiPriority w:val="9"/>
    <w:qFormat/>
    <w:rsid w:val="005470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470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4709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4709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4709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4709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4709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4709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4709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unhideWhenUsed/>
    <w:rsid w:val="008F6F7D"/>
    <w:pPr>
      <w:spacing w:before="120" w:after="120"/>
    </w:pPr>
    <w:rPr>
      <w:rFonts w:ascii="Times New Roman" w:eastAsia="Times New Roman" w:hAnsi="Times New Roman" w:cstheme="minorHAnsi"/>
      <w:b/>
      <w:bCs/>
      <w:caps/>
      <w:kern w:val="0"/>
      <w:sz w:val="24"/>
      <w:szCs w:val="20"/>
      <w:lang w:eastAsia="tr-TR"/>
      <w14:ligatures w14:val="none"/>
    </w:rPr>
  </w:style>
  <w:style w:type="character" w:customStyle="1" w:styleId="Balk1Char">
    <w:name w:val="Başlık 1 Char"/>
    <w:basedOn w:val="VarsaylanParagrafYazTipi"/>
    <w:link w:val="Balk1"/>
    <w:uiPriority w:val="9"/>
    <w:rsid w:val="0054709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4709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4709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4709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4709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4709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4709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4709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47094"/>
    <w:rPr>
      <w:rFonts w:eastAsiaTheme="majorEastAsia" w:cstheme="majorBidi"/>
      <w:color w:val="272727" w:themeColor="text1" w:themeTint="D8"/>
    </w:rPr>
  </w:style>
  <w:style w:type="paragraph" w:styleId="KonuBal">
    <w:name w:val="Title"/>
    <w:basedOn w:val="Normal"/>
    <w:next w:val="Normal"/>
    <w:link w:val="KonuBalChar"/>
    <w:uiPriority w:val="10"/>
    <w:qFormat/>
    <w:rsid w:val="005470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4709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4709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4709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4709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47094"/>
    <w:rPr>
      <w:i/>
      <w:iCs/>
      <w:color w:val="404040" w:themeColor="text1" w:themeTint="BF"/>
    </w:rPr>
  </w:style>
  <w:style w:type="paragraph" w:styleId="ListeParagraf">
    <w:name w:val="List Paragraph"/>
    <w:basedOn w:val="Normal"/>
    <w:uiPriority w:val="34"/>
    <w:qFormat/>
    <w:rsid w:val="00547094"/>
    <w:pPr>
      <w:ind w:left="720"/>
      <w:contextualSpacing/>
    </w:pPr>
  </w:style>
  <w:style w:type="character" w:styleId="GlVurgulama">
    <w:name w:val="Intense Emphasis"/>
    <w:basedOn w:val="VarsaylanParagrafYazTipi"/>
    <w:uiPriority w:val="21"/>
    <w:qFormat/>
    <w:rsid w:val="00547094"/>
    <w:rPr>
      <w:i/>
      <w:iCs/>
      <w:color w:val="0F4761" w:themeColor="accent1" w:themeShade="BF"/>
    </w:rPr>
  </w:style>
  <w:style w:type="paragraph" w:styleId="GlAlnt">
    <w:name w:val="Intense Quote"/>
    <w:basedOn w:val="Normal"/>
    <w:next w:val="Normal"/>
    <w:link w:val="GlAlntChar"/>
    <w:uiPriority w:val="30"/>
    <w:qFormat/>
    <w:rsid w:val="005470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47094"/>
    <w:rPr>
      <w:i/>
      <w:iCs/>
      <w:color w:val="0F4761" w:themeColor="accent1" w:themeShade="BF"/>
    </w:rPr>
  </w:style>
  <w:style w:type="character" w:styleId="GlBavuru">
    <w:name w:val="Intense Reference"/>
    <w:basedOn w:val="VarsaylanParagrafYazTipi"/>
    <w:uiPriority w:val="32"/>
    <w:qFormat/>
    <w:rsid w:val="00547094"/>
    <w:rPr>
      <w:b/>
      <w:bCs/>
      <w:smallCaps/>
      <w:color w:val="0F4761" w:themeColor="accent1" w:themeShade="BF"/>
      <w:spacing w:val="5"/>
    </w:rPr>
  </w:style>
  <w:style w:type="table" w:styleId="TabloKlavuzu">
    <w:name w:val="Table Grid"/>
    <w:basedOn w:val="NormalTablo"/>
    <w:uiPriority w:val="39"/>
    <w:rsid w:val="007E3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16</Pages>
  <Words>2787</Words>
  <Characters>15891</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Yavuz Ekim Bovkır</dc:creator>
  <cp:keywords/>
  <dc:description/>
  <cp:lastModifiedBy>Windows Kullanıcısı</cp:lastModifiedBy>
  <cp:revision>91</cp:revision>
  <dcterms:created xsi:type="dcterms:W3CDTF">2024-08-12T07:24:00Z</dcterms:created>
  <dcterms:modified xsi:type="dcterms:W3CDTF">2024-08-15T06:41:00Z</dcterms:modified>
</cp:coreProperties>
</file>